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05F1" w14:textId="77777777" w:rsidR="009E0892" w:rsidRPr="001C32CD" w:rsidRDefault="009E0892" w:rsidP="007133FE">
      <w:pPr>
        <w:overflowPunct w:val="0"/>
        <w:ind w:rightChars="133" w:right="282" w:firstLineChars="1400" w:firstLine="2979"/>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b/>
          <w:kern w:val="0"/>
          <w:szCs w:val="21"/>
        </w:rPr>
        <w:t>共</w:t>
      </w:r>
      <w:r w:rsidRPr="001C32CD">
        <w:rPr>
          <w:rFonts w:asciiTheme="minorEastAsia" w:eastAsiaTheme="minorEastAsia" w:hAnsiTheme="minorEastAsia" w:cs="ＭＳ 明朝"/>
          <w:b/>
          <w:kern w:val="0"/>
          <w:szCs w:val="21"/>
        </w:rPr>
        <w:t xml:space="preserve">   </w:t>
      </w:r>
      <w:r w:rsidRPr="001C32CD">
        <w:rPr>
          <w:rFonts w:asciiTheme="minorEastAsia" w:eastAsiaTheme="minorEastAsia" w:hAnsiTheme="minorEastAsia" w:cs="ＭＳ 明朝" w:hint="eastAsia"/>
          <w:b/>
          <w:kern w:val="0"/>
          <w:szCs w:val="21"/>
        </w:rPr>
        <w:t>同</w:t>
      </w:r>
      <w:r w:rsidRPr="001C32CD">
        <w:rPr>
          <w:rFonts w:asciiTheme="minorEastAsia" w:eastAsiaTheme="minorEastAsia" w:hAnsiTheme="minorEastAsia" w:cs="ＭＳ 明朝"/>
          <w:b/>
          <w:kern w:val="0"/>
          <w:szCs w:val="21"/>
        </w:rPr>
        <w:t xml:space="preserve">   </w:t>
      </w:r>
      <w:r w:rsidRPr="001C32CD">
        <w:rPr>
          <w:rFonts w:asciiTheme="minorEastAsia" w:eastAsiaTheme="minorEastAsia" w:hAnsiTheme="minorEastAsia" w:cs="ＭＳ 明朝" w:hint="eastAsia"/>
          <w:b/>
          <w:kern w:val="0"/>
          <w:szCs w:val="21"/>
        </w:rPr>
        <w:t>研</w:t>
      </w:r>
      <w:r w:rsidRPr="001C32CD">
        <w:rPr>
          <w:rFonts w:asciiTheme="minorEastAsia" w:eastAsiaTheme="minorEastAsia" w:hAnsiTheme="minorEastAsia" w:cs="ＭＳ 明朝"/>
          <w:b/>
          <w:kern w:val="0"/>
          <w:szCs w:val="21"/>
        </w:rPr>
        <w:t xml:space="preserve">   </w:t>
      </w:r>
      <w:r w:rsidRPr="001C32CD">
        <w:rPr>
          <w:rFonts w:asciiTheme="minorEastAsia" w:eastAsiaTheme="minorEastAsia" w:hAnsiTheme="minorEastAsia" w:cs="ＭＳ 明朝" w:hint="eastAsia"/>
          <w:b/>
          <w:kern w:val="0"/>
          <w:szCs w:val="21"/>
        </w:rPr>
        <w:t>究</w:t>
      </w:r>
      <w:r w:rsidRPr="001C32CD">
        <w:rPr>
          <w:rFonts w:asciiTheme="minorEastAsia" w:eastAsiaTheme="minorEastAsia" w:hAnsiTheme="minorEastAsia" w:cs="ＭＳ 明朝"/>
          <w:b/>
          <w:kern w:val="0"/>
          <w:szCs w:val="21"/>
        </w:rPr>
        <w:t xml:space="preserve">   </w:t>
      </w:r>
      <w:r w:rsidRPr="001C32CD">
        <w:rPr>
          <w:rFonts w:asciiTheme="minorEastAsia" w:eastAsiaTheme="minorEastAsia" w:hAnsiTheme="minorEastAsia" w:cs="ＭＳ 明朝" w:hint="eastAsia"/>
          <w:b/>
          <w:kern w:val="0"/>
          <w:szCs w:val="21"/>
        </w:rPr>
        <w:t>契</w:t>
      </w:r>
      <w:r w:rsidRPr="001C32CD">
        <w:rPr>
          <w:rFonts w:asciiTheme="minorEastAsia" w:eastAsiaTheme="minorEastAsia" w:hAnsiTheme="minorEastAsia" w:cs="ＭＳ 明朝"/>
          <w:b/>
          <w:kern w:val="0"/>
          <w:szCs w:val="21"/>
        </w:rPr>
        <w:t xml:space="preserve">   </w:t>
      </w:r>
      <w:r w:rsidRPr="001C32CD">
        <w:rPr>
          <w:rFonts w:asciiTheme="minorEastAsia" w:eastAsiaTheme="minorEastAsia" w:hAnsiTheme="minorEastAsia" w:cs="ＭＳ 明朝" w:hint="eastAsia"/>
          <w:b/>
          <w:kern w:val="0"/>
          <w:szCs w:val="21"/>
        </w:rPr>
        <w:t>約</w:t>
      </w:r>
      <w:r w:rsidRPr="001C32CD">
        <w:rPr>
          <w:rFonts w:asciiTheme="minorEastAsia" w:eastAsiaTheme="minorEastAsia" w:hAnsiTheme="minorEastAsia" w:cs="ＭＳ 明朝"/>
          <w:b/>
          <w:kern w:val="0"/>
          <w:szCs w:val="21"/>
        </w:rPr>
        <w:t xml:space="preserve">   </w:t>
      </w:r>
      <w:r w:rsidRPr="001C32CD">
        <w:rPr>
          <w:rFonts w:asciiTheme="minorEastAsia" w:eastAsiaTheme="minorEastAsia" w:hAnsiTheme="minorEastAsia" w:cs="ＭＳ 明朝" w:hint="eastAsia"/>
          <w:b/>
          <w:kern w:val="0"/>
          <w:szCs w:val="21"/>
        </w:rPr>
        <w:t>書　（案）</w:t>
      </w:r>
      <w:r w:rsidR="00102850" w:rsidRPr="001C32CD">
        <w:rPr>
          <w:rFonts w:asciiTheme="minorEastAsia" w:eastAsiaTheme="minorEastAsia" w:hAnsiTheme="minorEastAsia" w:cs="ＭＳ 明朝" w:hint="eastAsia"/>
          <w:b/>
          <w:kern w:val="0"/>
          <w:szCs w:val="21"/>
        </w:rPr>
        <w:t xml:space="preserve">　</w:t>
      </w:r>
    </w:p>
    <w:p w14:paraId="0A7CAFBE" w14:textId="77777777" w:rsidR="009E0892" w:rsidRPr="001C32CD" w:rsidRDefault="009E0892" w:rsidP="007133FE">
      <w:pPr>
        <w:overflowPunct w:val="0"/>
        <w:ind w:leftChars="-267" w:left="-565" w:hanging="1"/>
        <w:textAlignment w:val="baseline"/>
        <w:rPr>
          <w:rFonts w:asciiTheme="minorEastAsia" w:eastAsiaTheme="minorEastAsia" w:hAnsiTheme="minorEastAsia" w:cs="ＭＳ 明朝"/>
          <w:kern w:val="0"/>
          <w:szCs w:val="21"/>
        </w:rPr>
      </w:pPr>
    </w:p>
    <w:p w14:paraId="6C6EC08C" w14:textId="77777777" w:rsidR="007F2A37" w:rsidRPr="001C32CD" w:rsidRDefault="009E0892" w:rsidP="00272D77">
      <w:pPr>
        <w:overflowPunct w:val="0"/>
        <w:ind w:firstLineChars="100" w:firstLine="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国立大学法人弘前大学（以下「甲」という。）と○○○○（以下「乙」という。）は，</w:t>
      </w:r>
      <w:r w:rsidR="007F2A37" w:rsidRPr="001C32CD">
        <w:rPr>
          <w:rFonts w:asciiTheme="minorEastAsia" w:eastAsiaTheme="minorEastAsia" w:hAnsiTheme="minorEastAsia" w:cs="ＭＳ 明朝" w:hint="eastAsia"/>
          <w:kern w:val="0"/>
          <w:szCs w:val="21"/>
        </w:rPr>
        <w:t>下記契約</w:t>
      </w:r>
      <w:r w:rsidR="0060278E" w:rsidRPr="001C32CD">
        <w:rPr>
          <w:rFonts w:asciiTheme="minorEastAsia" w:eastAsiaTheme="minorEastAsia" w:hAnsiTheme="minorEastAsia" w:cs="ＭＳ 明朝" w:hint="eastAsia"/>
          <w:kern w:val="0"/>
          <w:szCs w:val="21"/>
        </w:rPr>
        <w:t>項目表</w:t>
      </w:r>
      <w:r w:rsidR="007F2A37" w:rsidRPr="001C32CD">
        <w:rPr>
          <w:rFonts w:asciiTheme="minorEastAsia" w:eastAsiaTheme="minorEastAsia" w:hAnsiTheme="minorEastAsia" w:cs="ＭＳ 明朝" w:hint="eastAsia"/>
          <w:kern w:val="0"/>
          <w:szCs w:val="21"/>
        </w:rPr>
        <w:t>記載の共同研究（以下「本共同研究」という。）を実施するにつき，</w:t>
      </w:r>
      <w:r w:rsidRPr="001C32CD">
        <w:rPr>
          <w:rFonts w:asciiTheme="minorEastAsia" w:eastAsiaTheme="minorEastAsia" w:hAnsiTheme="minorEastAsia" w:cs="ＭＳ 明朝" w:hint="eastAsia"/>
          <w:kern w:val="0"/>
          <w:szCs w:val="21"/>
        </w:rPr>
        <w:t>次の各条によって共同研究契約（以下「本契約」という。）を締結するものとする。</w:t>
      </w:r>
    </w:p>
    <w:p w14:paraId="6FDDA15C" w14:textId="77777777" w:rsidR="007F2A37" w:rsidRPr="001C32CD" w:rsidRDefault="007F2A37" w:rsidP="007F2A37">
      <w:pPr>
        <w:overflowPunct w:val="0"/>
        <w:textAlignment w:val="baseline"/>
        <w:rPr>
          <w:rFonts w:asciiTheme="minorEastAsia" w:eastAsiaTheme="minorEastAsia" w:hAnsiTheme="minorEastAsia" w:cs="ＭＳ 明朝"/>
          <w:kern w:val="0"/>
          <w:szCs w:val="21"/>
        </w:rPr>
      </w:pPr>
    </w:p>
    <w:p w14:paraId="248432D8" w14:textId="77777777" w:rsidR="009E0892" w:rsidRPr="001C32CD" w:rsidRDefault="007F2A37" w:rsidP="009E0892">
      <w:pPr>
        <w:overflowPunct w:val="0"/>
        <w:textAlignment w:val="baseline"/>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（契約</w:t>
      </w:r>
      <w:r w:rsidR="0060278E" w:rsidRPr="001C32CD">
        <w:rPr>
          <w:rFonts w:asciiTheme="minorEastAsia" w:eastAsiaTheme="minorEastAsia" w:hAnsiTheme="minorEastAsia" w:cs="ＭＳ 明朝" w:hint="eastAsia"/>
          <w:b/>
          <w:kern w:val="0"/>
          <w:szCs w:val="21"/>
        </w:rPr>
        <w:t>項目表</w:t>
      </w:r>
      <w:r w:rsidRPr="001C32CD">
        <w:rPr>
          <w:rFonts w:asciiTheme="minorEastAsia" w:eastAsiaTheme="minorEastAsia" w:hAnsiTheme="minorEastAsia" w:cs="ＭＳ 明朝" w:hint="eastAsia"/>
          <w:b/>
          <w:kern w:val="0"/>
          <w:szCs w:val="21"/>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709"/>
        <w:gridCol w:w="1695"/>
        <w:gridCol w:w="284"/>
        <w:gridCol w:w="982"/>
        <w:gridCol w:w="435"/>
        <w:gridCol w:w="567"/>
        <w:gridCol w:w="1418"/>
        <w:gridCol w:w="850"/>
        <w:gridCol w:w="851"/>
      </w:tblGrid>
      <w:tr w:rsidR="001C32CD" w:rsidRPr="001C32CD" w14:paraId="7A304DD9" w14:textId="77777777" w:rsidTr="005D0B18">
        <w:trPr>
          <w:jc w:val="center"/>
        </w:trPr>
        <w:tc>
          <w:tcPr>
            <w:tcW w:w="2132" w:type="dxa"/>
          </w:tcPr>
          <w:p w14:paraId="7E9F5C0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1.研究題目</w:t>
            </w:r>
          </w:p>
        </w:tc>
        <w:tc>
          <w:tcPr>
            <w:tcW w:w="7791" w:type="dxa"/>
            <w:gridSpan w:val="9"/>
          </w:tcPr>
          <w:p w14:paraId="4299CD3C"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p w14:paraId="2163513D"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4ABA99A" w14:textId="77777777" w:rsidTr="005D0B18">
        <w:trPr>
          <w:jc w:val="center"/>
        </w:trPr>
        <w:tc>
          <w:tcPr>
            <w:tcW w:w="2132" w:type="dxa"/>
          </w:tcPr>
          <w:p w14:paraId="2A2782FB"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2.研究目的及び内容</w:t>
            </w:r>
          </w:p>
        </w:tc>
        <w:tc>
          <w:tcPr>
            <w:tcW w:w="7791" w:type="dxa"/>
            <w:gridSpan w:val="9"/>
          </w:tcPr>
          <w:p w14:paraId="48D8A87B"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p w14:paraId="3AC45398"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p w14:paraId="18C7D10D"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9B1A039" w14:textId="77777777" w:rsidTr="005D0B18">
        <w:trPr>
          <w:jc w:val="center"/>
        </w:trPr>
        <w:tc>
          <w:tcPr>
            <w:tcW w:w="2132" w:type="dxa"/>
          </w:tcPr>
          <w:p w14:paraId="08965689"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3.研究期間</w:t>
            </w:r>
          </w:p>
        </w:tc>
        <w:tc>
          <w:tcPr>
            <w:tcW w:w="7791" w:type="dxa"/>
            <w:gridSpan w:val="9"/>
          </w:tcPr>
          <w:p w14:paraId="0A82743B" w14:textId="66811411" w:rsidR="00201171" w:rsidRPr="001C32CD" w:rsidRDefault="00D0435D" w:rsidP="002D6628">
            <w:pPr>
              <w:overflowPunct w:val="0"/>
              <w:textAlignment w:val="baseline"/>
              <w:rPr>
                <w:rFonts w:asciiTheme="minorEastAsia" w:eastAsiaTheme="minorEastAsia" w:hAnsiTheme="minorEastAsia" w:cs="ＭＳ 明朝"/>
                <w:kern w:val="0"/>
                <w:szCs w:val="21"/>
              </w:rPr>
            </w:pPr>
            <w:r w:rsidRPr="001C32CD">
              <w:rPr>
                <w:rFonts w:ascii="Times New Roman" w:hAnsi="Times New Roman" w:cs="ＭＳ 明朝" w:hint="eastAsia"/>
                <w:kern w:val="0"/>
                <w:szCs w:val="21"/>
              </w:rPr>
              <w:t>契約締結日</w:t>
            </w:r>
            <w:r w:rsidR="0014434E">
              <w:rPr>
                <w:rFonts w:asciiTheme="minorEastAsia" w:eastAsiaTheme="minorEastAsia" w:hAnsiTheme="minorEastAsia" w:cs="ＭＳ 明朝" w:hint="eastAsia"/>
                <w:kern w:val="0"/>
                <w:szCs w:val="21"/>
              </w:rPr>
              <w:t>～令和</w:t>
            </w:r>
            <w:r w:rsidR="00201171" w:rsidRPr="001C32CD">
              <w:rPr>
                <w:rFonts w:asciiTheme="minorEastAsia" w:eastAsiaTheme="minorEastAsia" w:hAnsiTheme="minorEastAsia" w:cs="ＭＳ 明朝" w:hint="eastAsia"/>
                <w:kern w:val="0"/>
                <w:szCs w:val="21"/>
              </w:rPr>
              <w:t xml:space="preserve">　　年　　月　　日</w:t>
            </w:r>
          </w:p>
        </w:tc>
      </w:tr>
      <w:tr w:rsidR="001C32CD" w:rsidRPr="001C32CD" w14:paraId="159493D8" w14:textId="77777777" w:rsidTr="005D0B18">
        <w:trPr>
          <w:jc w:val="center"/>
        </w:trPr>
        <w:tc>
          <w:tcPr>
            <w:tcW w:w="2132" w:type="dxa"/>
            <w:vMerge w:val="restart"/>
          </w:tcPr>
          <w:p w14:paraId="3E5C8BA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4.</w:t>
            </w:r>
            <w:r w:rsidR="00384CAC" w:rsidRPr="001C32CD">
              <w:rPr>
                <w:rFonts w:asciiTheme="minorEastAsia" w:eastAsiaTheme="minorEastAsia" w:hAnsiTheme="minorEastAsia" w:cs="ＭＳ 明朝" w:hint="eastAsia"/>
                <w:kern w:val="0"/>
                <w:szCs w:val="21"/>
              </w:rPr>
              <w:t>研究担当者</w:t>
            </w:r>
          </w:p>
          <w:p w14:paraId="7F66D43E" w14:textId="23F6DD0A" w:rsidR="00FA5A3A" w:rsidRPr="0099541F" w:rsidRDefault="0099541F" w:rsidP="00C61D85">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※：研究代表者</w:t>
            </w:r>
          </w:p>
          <w:p w14:paraId="26E94669" w14:textId="531D8FB8" w:rsidR="00441A68" w:rsidRPr="001C32CD" w:rsidRDefault="003767FC" w:rsidP="00C61D85">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〇：研究協力者</w:t>
            </w:r>
          </w:p>
          <w:p w14:paraId="5E3EF599" w14:textId="77777777" w:rsidR="00441A68" w:rsidRPr="001C32CD" w:rsidRDefault="00441A68" w:rsidP="00C61D85">
            <w:pPr>
              <w:overflowPunct w:val="0"/>
              <w:textAlignment w:val="baseline"/>
              <w:rPr>
                <w:rFonts w:asciiTheme="minorEastAsia" w:eastAsiaTheme="minorEastAsia" w:hAnsiTheme="minorEastAsia" w:cs="ＭＳ 明朝"/>
                <w:kern w:val="0"/>
                <w:szCs w:val="21"/>
              </w:rPr>
            </w:pPr>
          </w:p>
          <w:p w14:paraId="3060C50D" w14:textId="77777777" w:rsidR="00201171" w:rsidRPr="001C32CD" w:rsidRDefault="00201171" w:rsidP="00C61D85">
            <w:pPr>
              <w:overflowPunct w:val="0"/>
              <w:textAlignment w:val="baseline"/>
              <w:rPr>
                <w:rFonts w:asciiTheme="minorEastAsia" w:eastAsiaTheme="minorEastAsia" w:hAnsiTheme="minorEastAsia" w:cs="ＭＳ 明朝"/>
                <w:kern w:val="0"/>
                <w:sz w:val="20"/>
                <w:szCs w:val="21"/>
              </w:rPr>
            </w:pPr>
            <w:r w:rsidRPr="001C32CD">
              <w:rPr>
                <w:rFonts w:asciiTheme="minorEastAsia" w:eastAsiaTheme="minorEastAsia" w:hAnsiTheme="minorEastAsia" w:cs="ＭＳ 明朝" w:hint="eastAsia"/>
                <w:kern w:val="0"/>
                <w:szCs w:val="21"/>
              </w:rPr>
              <w:t>◎：</w:t>
            </w:r>
            <w:r w:rsidRPr="001C32CD">
              <w:rPr>
                <w:rFonts w:asciiTheme="minorEastAsia" w:eastAsiaTheme="minorEastAsia" w:hAnsiTheme="minorEastAsia" w:cs="ＭＳ 明朝" w:hint="eastAsia"/>
                <w:kern w:val="0"/>
                <w:sz w:val="20"/>
                <w:szCs w:val="21"/>
              </w:rPr>
              <w:t>民間等共同研究員</w:t>
            </w:r>
          </w:p>
          <w:p w14:paraId="0B744EBB" w14:textId="77777777" w:rsidR="00201171" w:rsidRPr="001C32CD" w:rsidRDefault="00201171" w:rsidP="00C61D85">
            <w:pPr>
              <w:overflowPunct w:val="0"/>
              <w:jc w:val="righ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 w:val="20"/>
                <w:szCs w:val="21"/>
              </w:rPr>
              <w:t>（乙）</w:t>
            </w:r>
          </w:p>
        </w:tc>
        <w:tc>
          <w:tcPr>
            <w:tcW w:w="709" w:type="dxa"/>
          </w:tcPr>
          <w:p w14:paraId="07FD0898"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区分</w:t>
            </w:r>
          </w:p>
        </w:tc>
        <w:tc>
          <w:tcPr>
            <w:tcW w:w="1979" w:type="dxa"/>
            <w:gridSpan w:val="2"/>
          </w:tcPr>
          <w:p w14:paraId="113F6C97"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氏名</w:t>
            </w:r>
          </w:p>
        </w:tc>
        <w:tc>
          <w:tcPr>
            <w:tcW w:w="1984" w:type="dxa"/>
            <w:gridSpan w:val="3"/>
          </w:tcPr>
          <w:p w14:paraId="49358744"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所属部局・職名</w:t>
            </w:r>
          </w:p>
        </w:tc>
        <w:tc>
          <w:tcPr>
            <w:tcW w:w="3119" w:type="dxa"/>
            <w:gridSpan w:val="3"/>
          </w:tcPr>
          <w:p w14:paraId="25930E33"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本研究における役割</w:t>
            </w:r>
          </w:p>
        </w:tc>
      </w:tr>
      <w:tr w:rsidR="001C32CD" w:rsidRPr="001C32CD" w14:paraId="2750097D" w14:textId="77777777" w:rsidTr="005D0B18">
        <w:trPr>
          <w:jc w:val="center"/>
        </w:trPr>
        <w:tc>
          <w:tcPr>
            <w:tcW w:w="2132" w:type="dxa"/>
            <w:vMerge/>
          </w:tcPr>
          <w:p w14:paraId="7FF88CB9"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vMerge w:val="restart"/>
          </w:tcPr>
          <w:p w14:paraId="7D3B8B71"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p>
          <w:p w14:paraId="7061602A"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甲</w:t>
            </w:r>
          </w:p>
        </w:tc>
        <w:tc>
          <w:tcPr>
            <w:tcW w:w="1979" w:type="dxa"/>
            <w:gridSpan w:val="2"/>
          </w:tcPr>
          <w:p w14:paraId="62B31DAC" w14:textId="1F9DDF7D" w:rsidR="00201171" w:rsidRPr="001C32CD" w:rsidRDefault="00BA7F94" w:rsidP="00C61D85">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p>
        </w:tc>
        <w:tc>
          <w:tcPr>
            <w:tcW w:w="1984" w:type="dxa"/>
            <w:gridSpan w:val="3"/>
          </w:tcPr>
          <w:p w14:paraId="0C86376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14088E84" w14:textId="77777777" w:rsidR="00201171" w:rsidRPr="001C32CD" w:rsidRDefault="00FA5A3A"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w:t>
            </w:r>
            <w:r w:rsidR="002D6628" w:rsidRPr="001C32CD">
              <w:rPr>
                <w:rFonts w:asciiTheme="minorEastAsia" w:eastAsiaTheme="minorEastAsia" w:hAnsiTheme="minorEastAsia" w:cs="ＭＳ 明朝" w:hint="eastAsia"/>
                <w:kern w:val="0"/>
                <w:szCs w:val="21"/>
              </w:rPr>
              <w:t>甲の</w:t>
            </w:r>
            <w:r w:rsidRPr="001C32CD">
              <w:rPr>
                <w:rFonts w:asciiTheme="minorEastAsia" w:eastAsiaTheme="minorEastAsia" w:hAnsiTheme="minorEastAsia" w:cs="ＭＳ 明朝" w:hint="eastAsia"/>
                <w:kern w:val="0"/>
                <w:szCs w:val="21"/>
              </w:rPr>
              <w:t>研究代表者）</w:t>
            </w:r>
          </w:p>
        </w:tc>
      </w:tr>
      <w:tr w:rsidR="001C32CD" w:rsidRPr="001C32CD" w14:paraId="505C8B9D" w14:textId="77777777" w:rsidTr="005D0B18">
        <w:trPr>
          <w:jc w:val="center"/>
        </w:trPr>
        <w:tc>
          <w:tcPr>
            <w:tcW w:w="2132" w:type="dxa"/>
            <w:vMerge/>
          </w:tcPr>
          <w:p w14:paraId="4488C857"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vMerge/>
          </w:tcPr>
          <w:p w14:paraId="4E7A99D5"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p>
        </w:tc>
        <w:tc>
          <w:tcPr>
            <w:tcW w:w="1979" w:type="dxa"/>
            <w:gridSpan w:val="2"/>
          </w:tcPr>
          <w:p w14:paraId="506C4D41"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　</w:t>
            </w:r>
          </w:p>
        </w:tc>
        <w:tc>
          <w:tcPr>
            <w:tcW w:w="1984" w:type="dxa"/>
            <w:gridSpan w:val="3"/>
          </w:tcPr>
          <w:p w14:paraId="65DC9E6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5BB52BC2"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112E3FFD" w14:textId="77777777" w:rsidTr="005D0B18">
        <w:trPr>
          <w:jc w:val="center"/>
        </w:trPr>
        <w:tc>
          <w:tcPr>
            <w:tcW w:w="2132" w:type="dxa"/>
            <w:vMerge/>
          </w:tcPr>
          <w:p w14:paraId="0964F395"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vMerge/>
          </w:tcPr>
          <w:p w14:paraId="00E1640A"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p>
        </w:tc>
        <w:tc>
          <w:tcPr>
            <w:tcW w:w="1979" w:type="dxa"/>
            <w:gridSpan w:val="2"/>
          </w:tcPr>
          <w:p w14:paraId="61C77CFE"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　</w:t>
            </w:r>
          </w:p>
        </w:tc>
        <w:tc>
          <w:tcPr>
            <w:tcW w:w="1984" w:type="dxa"/>
            <w:gridSpan w:val="3"/>
          </w:tcPr>
          <w:p w14:paraId="3D13004E"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1CFF8216"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7CCAB08E" w14:textId="77777777" w:rsidTr="005D0B18">
        <w:trPr>
          <w:jc w:val="center"/>
        </w:trPr>
        <w:tc>
          <w:tcPr>
            <w:tcW w:w="2132" w:type="dxa"/>
            <w:vMerge/>
          </w:tcPr>
          <w:p w14:paraId="36599704"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vMerge w:val="restart"/>
          </w:tcPr>
          <w:p w14:paraId="26034095"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p>
          <w:p w14:paraId="65D15C95"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乙</w:t>
            </w:r>
          </w:p>
        </w:tc>
        <w:tc>
          <w:tcPr>
            <w:tcW w:w="1979" w:type="dxa"/>
            <w:gridSpan w:val="2"/>
          </w:tcPr>
          <w:p w14:paraId="2BD9B2C5" w14:textId="148D42FA" w:rsidR="00201171" w:rsidRPr="001C32CD" w:rsidRDefault="00BA7F94" w:rsidP="00C61D85">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p>
        </w:tc>
        <w:tc>
          <w:tcPr>
            <w:tcW w:w="1984" w:type="dxa"/>
            <w:gridSpan w:val="3"/>
          </w:tcPr>
          <w:p w14:paraId="59AC05F5"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376D7267" w14:textId="77777777" w:rsidR="00201171" w:rsidRPr="001C32CD" w:rsidRDefault="00FA5A3A"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w:t>
            </w:r>
            <w:r w:rsidR="002D6628" w:rsidRPr="001C32CD">
              <w:rPr>
                <w:rFonts w:asciiTheme="minorEastAsia" w:eastAsiaTheme="minorEastAsia" w:hAnsiTheme="minorEastAsia" w:cs="ＭＳ 明朝" w:hint="eastAsia"/>
                <w:kern w:val="0"/>
                <w:szCs w:val="21"/>
              </w:rPr>
              <w:t>乙の</w:t>
            </w:r>
            <w:r w:rsidRPr="001C32CD">
              <w:rPr>
                <w:rFonts w:asciiTheme="minorEastAsia" w:eastAsiaTheme="minorEastAsia" w:hAnsiTheme="minorEastAsia" w:cs="ＭＳ 明朝" w:hint="eastAsia"/>
                <w:kern w:val="0"/>
                <w:szCs w:val="21"/>
              </w:rPr>
              <w:t>研究代表者）</w:t>
            </w:r>
          </w:p>
        </w:tc>
      </w:tr>
      <w:tr w:rsidR="001C32CD" w:rsidRPr="001C32CD" w14:paraId="6171BDA7" w14:textId="77777777" w:rsidTr="005D0B18">
        <w:trPr>
          <w:jc w:val="center"/>
        </w:trPr>
        <w:tc>
          <w:tcPr>
            <w:tcW w:w="2132" w:type="dxa"/>
            <w:vMerge/>
          </w:tcPr>
          <w:p w14:paraId="06E4414F"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vMerge/>
          </w:tcPr>
          <w:p w14:paraId="7DAA21C7"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1979" w:type="dxa"/>
            <w:gridSpan w:val="2"/>
          </w:tcPr>
          <w:p w14:paraId="02DEC456"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　</w:t>
            </w:r>
          </w:p>
        </w:tc>
        <w:tc>
          <w:tcPr>
            <w:tcW w:w="1984" w:type="dxa"/>
            <w:gridSpan w:val="3"/>
          </w:tcPr>
          <w:p w14:paraId="371EC03B"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31C158A0"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1C8045DE" w14:textId="77777777" w:rsidTr="005D0B18">
        <w:trPr>
          <w:jc w:val="center"/>
        </w:trPr>
        <w:tc>
          <w:tcPr>
            <w:tcW w:w="2132" w:type="dxa"/>
            <w:vMerge/>
          </w:tcPr>
          <w:p w14:paraId="63858D1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vMerge/>
          </w:tcPr>
          <w:p w14:paraId="15830BB2"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1979" w:type="dxa"/>
            <w:gridSpan w:val="2"/>
          </w:tcPr>
          <w:p w14:paraId="5F6458B2"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　</w:t>
            </w:r>
          </w:p>
        </w:tc>
        <w:tc>
          <w:tcPr>
            <w:tcW w:w="1984" w:type="dxa"/>
            <w:gridSpan w:val="3"/>
          </w:tcPr>
          <w:p w14:paraId="27AB84E0"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7A15418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BDCAE3D" w14:textId="77777777" w:rsidTr="005D0B18">
        <w:trPr>
          <w:jc w:val="center"/>
        </w:trPr>
        <w:tc>
          <w:tcPr>
            <w:tcW w:w="2132" w:type="dxa"/>
            <w:vMerge w:val="restart"/>
          </w:tcPr>
          <w:p w14:paraId="00051D82"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5.研究実施場所</w:t>
            </w:r>
          </w:p>
        </w:tc>
        <w:tc>
          <w:tcPr>
            <w:tcW w:w="709" w:type="dxa"/>
          </w:tcPr>
          <w:p w14:paraId="5F49BF1E"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甲</w:t>
            </w:r>
          </w:p>
        </w:tc>
        <w:tc>
          <w:tcPr>
            <w:tcW w:w="7082" w:type="dxa"/>
            <w:gridSpan w:val="8"/>
          </w:tcPr>
          <w:p w14:paraId="2B35D94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23110B40" w14:textId="77777777" w:rsidTr="005D0B18">
        <w:trPr>
          <w:jc w:val="center"/>
        </w:trPr>
        <w:tc>
          <w:tcPr>
            <w:tcW w:w="2132" w:type="dxa"/>
            <w:vMerge/>
          </w:tcPr>
          <w:p w14:paraId="6C153E4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tcPr>
          <w:p w14:paraId="060283F5"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乙</w:t>
            </w:r>
          </w:p>
        </w:tc>
        <w:tc>
          <w:tcPr>
            <w:tcW w:w="7082" w:type="dxa"/>
            <w:gridSpan w:val="8"/>
          </w:tcPr>
          <w:p w14:paraId="298D0BF9"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308D2BB" w14:textId="77777777" w:rsidTr="005D0B18">
        <w:trPr>
          <w:jc w:val="center"/>
        </w:trPr>
        <w:tc>
          <w:tcPr>
            <w:tcW w:w="2132" w:type="dxa"/>
            <w:vMerge w:val="restart"/>
          </w:tcPr>
          <w:p w14:paraId="5FE96E24"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6.甲の施設における使用設備及び甲に搬入する乙の設備</w:t>
            </w:r>
          </w:p>
        </w:tc>
        <w:tc>
          <w:tcPr>
            <w:tcW w:w="709" w:type="dxa"/>
          </w:tcPr>
          <w:p w14:paraId="19333764"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区分</w:t>
            </w:r>
          </w:p>
        </w:tc>
        <w:tc>
          <w:tcPr>
            <w:tcW w:w="2961" w:type="dxa"/>
            <w:gridSpan w:val="3"/>
          </w:tcPr>
          <w:p w14:paraId="5CE0C8C6"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名称</w:t>
            </w:r>
          </w:p>
        </w:tc>
        <w:tc>
          <w:tcPr>
            <w:tcW w:w="3270" w:type="dxa"/>
            <w:gridSpan w:val="4"/>
          </w:tcPr>
          <w:p w14:paraId="36833EC7"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規格</w:t>
            </w:r>
          </w:p>
        </w:tc>
        <w:tc>
          <w:tcPr>
            <w:tcW w:w="851" w:type="dxa"/>
          </w:tcPr>
          <w:p w14:paraId="640C32E1"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数量</w:t>
            </w:r>
          </w:p>
        </w:tc>
      </w:tr>
      <w:tr w:rsidR="001C32CD" w:rsidRPr="001C32CD" w14:paraId="44058980" w14:textId="77777777" w:rsidTr="005D0B18">
        <w:trPr>
          <w:jc w:val="center"/>
        </w:trPr>
        <w:tc>
          <w:tcPr>
            <w:tcW w:w="2132" w:type="dxa"/>
            <w:vMerge/>
          </w:tcPr>
          <w:p w14:paraId="4489267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tcPr>
          <w:p w14:paraId="5C95E84A"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甲</w:t>
            </w:r>
          </w:p>
        </w:tc>
        <w:tc>
          <w:tcPr>
            <w:tcW w:w="2961" w:type="dxa"/>
            <w:gridSpan w:val="3"/>
          </w:tcPr>
          <w:p w14:paraId="7DFD5424"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270" w:type="dxa"/>
            <w:gridSpan w:val="4"/>
          </w:tcPr>
          <w:p w14:paraId="7A91F38B"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851" w:type="dxa"/>
          </w:tcPr>
          <w:p w14:paraId="4C390F1C"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7776F529" w14:textId="77777777" w:rsidTr="005D0B18">
        <w:trPr>
          <w:jc w:val="center"/>
        </w:trPr>
        <w:tc>
          <w:tcPr>
            <w:tcW w:w="2132" w:type="dxa"/>
            <w:vMerge/>
          </w:tcPr>
          <w:p w14:paraId="2378D5A8"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709" w:type="dxa"/>
          </w:tcPr>
          <w:p w14:paraId="6DA965EB"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乙</w:t>
            </w:r>
          </w:p>
        </w:tc>
        <w:tc>
          <w:tcPr>
            <w:tcW w:w="2961" w:type="dxa"/>
            <w:gridSpan w:val="3"/>
          </w:tcPr>
          <w:p w14:paraId="16B7EB0D"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270" w:type="dxa"/>
            <w:gridSpan w:val="4"/>
          </w:tcPr>
          <w:p w14:paraId="28C0FCCF"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851" w:type="dxa"/>
          </w:tcPr>
          <w:p w14:paraId="0EAF55B0"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3EE88824" w14:textId="77777777" w:rsidTr="005D0B18">
        <w:trPr>
          <w:jc w:val="center"/>
        </w:trPr>
        <w:tc>
          <w:tcPr>
            <w:tcW w:w="2132" w:type="dxa"/>
            <w:vMerge w:val="restart"/>
          </w:tcPr>
          <w:p w14:paraId="29A816E3" w14:textId="77777777" w:rsidR="0056282B" w:rsidRPr="001C32CD" w:rsidRDefault="0056282B" w:rsidP="0056282B">
            <w:pPr>
              <w:overflowPunct w:val="0"/>
              <w:textAlignment w:val="baseline"/>
              <w:rPr>
                <w:rFonts w:asciiTheme="minorEastAsia" w:eastAsiaTheme="minorEastAsia" w:hAnsiTheme="minorEastAsia" w:cs="ＭＳ 明朝"/>
                <w:kern w:val="0"/>
                <w:sz w:val="20"/>
                <w:szCs w:val="20"/>
              </w:rPr>
            </w:pPr>
            <w:r w:rsidRPr="001C32CD">
              <w:rPr>
                <w:rFonts w:asciiTheme="minorEastAsia" w:eastAsiaTheme="minorEastAsia" w:hAnsiTheme="minorEastAsia" w:cs="ＭＳ 明朝" w:hint="eastAsia"/>
                <w:kern w:val="0"/>
                <w:szCs w:val="21"/>
              </w:rPr>
              <w:t>7.研究に要する経費</w:t>
            </w:r>
          </w:p>
        </w:tc>
        <w:tc>
          <w:tcPr>
            <w:tcW w:w="709" w:type="dxa"/>
          </w:tcPr>
          <w:p w14:paraId="3082D902" w14:textId="77777777" w:rsidR="0056282B" w:rsidRPr="001C32CD" w:rsidRDefault="0056282B" w:rsidP="0056282B">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区分</w:t>
            </w:r>
          </w:p>
        </w:tc>
        <w:tc>
          <w:tcPr>
            <w:tcW w:w="1695" w:type="dxa"/>
          </w:tcPr>
          <w:p w14:paraId="26CBF3B3" w14:textId="77777777" w:rsidR="0056282B" w:rsidRPr="001C32CD" w:rsidRDefault="0056282B" w:rsidP="0056282B">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直接経費</w:t>
            </w:r>
          </w:p>
        </w:tc>
        <w:tc>
          <w:tcPr>
            <w:tcW w:w="1701" w:type="dxa"/>
            <w:gridSpan w:val="3"/>
            <w:tcBorders>
              <w:bottom w:val="single" w:sz="4" w:space="0" w:color="auto"/>
            </w:tcBorders>
          </w:tcPr>
          <w:p w14:paraId="7950E8EC" w14:textId="4717DEF6" w:rsidR="0056282B" w:rsidRPr="001C32CD" w:rsidRDefault="0056282B" w:rsidP="0056282B">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間接経費</w:t>
            </w:r>
          </w:p>
        </w:tc>
        <w:tc>
          <w:tcPr>
            <w:tcW w:w="1985" w:type="dxa"/>
            <w:gridSpan w:val="2"/>
            <w:tcBorders>
              <w:bottom w:val="single" w:sz="4" w:space="0" w:color="auto"/>
            </w:tcBorders>
          </w:tcPr>
          <w:p w14:paraId="07E8EB53" w14:textId="1F409DB6" w:rsidR="0056282B" w:rsidRPr="001C32CD" w:rsidRDefault="0056282B" w:rsidP="0056282B">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研 究 料</w:t>
            </w:r>
          </w:p>
        </w:tc>
        <w:tc>
          <w:tcPr>
            <w:tcW w:w="1701" w:type="dxa"/>
            <w:gridSpan w:val="2"/>
          </w:tcPr>
          <w:p w14:paraId="3004B034" w14:textId="71479C89" w:rsidR="0056282B" w:rsidRPr="001C32CD" w:rsidRDefault="0056282B" w:rsidP="0056282B">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合　</w:t>
            </w:r>
            <w:r w:rsidRPr="001C32CD">
              <w:rPr>
                <w:rFonts w:asciiTheme="minorEastAsia" w:eastAsiaTheme="minorEastAsia" w:hAnsiTheme="minorEastAsia" w:cs="ＭＳ 明朝"/>
                <w:kern w:val="0"/>
                <w:szCs w:val="21"/>
              </w:rPr>
              <w:t xml:space="preserve">　</w:t>
            </w:r>
            <w:r w:rsidRPr="001C32CD">
              <w:rPr>
                <w:rFonts w:asciiTheme="minorEastAsia" w:eastAsiaTheme="minorEastAsia" w:hAnsiTheme="minorEastAsia" w:cs="ＭＳ 明朝" w:hint="eastAsia"/>
                <w:kern w:val="0"/>
                <w:szCs w:val="21"/>
              </w:rPr>
              <w:t>計</w:t>
            </w:r>
          </w:p>
        </w:tc>
      </w:tr>
      <w:tr w:rsidR="001C32CD" w:rsidRPr="001C32CD" w14:paraId="33E92457" w14:textId="77777777" w:rsidTr="005D0B18">
        <w:trPr>
          <w:cantSplit/>
          <w:jc w:val="center"/>
        </w:trPr>
        <w:tc>
          <w:tcPr>
            <w:tcW w:w="2132" w:type="dxa"/>
            <w:vMerge/>
          </w:tcPr>
          <w:p w14:paraId="79BBB154" w14:textId="77777777" w:rsidR="002334FE" w:rsidRPr="001C32CD" w:rsidRDefault="002334FE" w:rsidP="002334FE">
            <w:pPr>
              <w:overflowPunct w:val="0"/>
              <w:textAlignment w:val="baseline"/>
              <w:rPr>
                <w:rFonts w:asciiTheme="minorEastAsia" w:eastAsiaTheme="minorEastAsia" w:hAnsiTheme="minorEastAsia" w:cs="ＭＳ 明朝"/>
                <w:kern w:val="0"/>
                <w:szCs w:val="21"/>
              </w:rPr>
            </w:pPr>
          </w:p>
        </w:tc>
        <w:tc>
          <w:tcPr>
            <w:tcW w:w="709" w:type="dxa"/>
          </w:tcPr>
          <w:p w14:paraId="308EE511" w14:textId="77777777" w:rsidR="002334FE" w:rsidRPr="001C32CD" w:rsidRDefault="002334FE" w:rsidP="002334FE">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乙</w:t>
            </w:r>
          </w:p>
        </w:tc>
        <w:tc>
          <w:tcPr>
            <w:tcW w:w="1695" w:type="dxa"/>
          </w:tcPr>
          <w:p w14:paraId="78FCDA86" w14:textId="77777777"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p>
          <w:p w14:paraId="303F0075" w14:textId="77777777" w:rsidR="002334FE" w:rsidRPr="001C32CD" w:rsidRDefault="002334FE" w:rsidP="002334FE">
            <w:pPr>
              <w:overflowPunct w:val="0"/>
              <w:ind w:firstLineChars="500" w:firstLine="1060"/>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円</w:t>
            </w:r>
          </w:p>
          <w:p w14:paraId="578EF089" w14:textId="77777777" w:rsidR="002334FE" w:rsidRPr="001C32CD" w:rsidRDefault="002334FE" w:rsidP="002334FE">
            <w:pPr>
              <w:overflowPunct w:val="0"/>
              <w:jc w:val="left"/>
              <w:textAlignment w:val="baseline"/>
              <w:rPr>
                <w:rFonts w:asciiTheme="minorEastAsia" w:eastAsiaTheme="minorEastAsia" w:hAnsiTheme="minorEastAsia" w:cs="ＭＳ 明朝"/>
                <w:kern w:val="0"/>
                <w:sz w:val="16"/>
                <w:szCs w:val="16"/>
              </w:rPr>
            </w:pPr>
            <w:r w:rsidRPr="001C32CD">
              <w:rPr>
                <w:rFonts w:asciiTheme="minorEastAsia" w:eastAsiaTheme="minorEastAsia" w:hAnsiTheme="minorEastAsia" w:cs="ＭＳ 明朝" w:hint="eastAsia"/>
                <w:kern w:val="0"/>
                <w:sz w:val="16"/>
                <w:szCs w:val="21"/>
              </w:rPr>
              <w:t>（</w:t>
            </w:r>
            <w:r w:rsidRPr="001C32CD">
              <w:rPr>
                <w:rFonts w:asciiTheme="minorEastAsia" w:eastAsiaTheme="minorEastAsia" w:hAnsiTheme="minorEastAsia" w:cs="ＭＳ 明朝" w:hint="eastAsia"/>
                <w:kern w:val="0"/>
                <w:sz w:val="16"/>
                <w:szCs w:val="16"/>
              </w:rPr>
              <w:t>うち消費税額及</w:t>
            </w:r>
          </w:p>
          <w:p w14:paraId="3AE706E0" w14:textId="77777777" w:rsidR="002334FE" w:rsidRPr="001C32CD" w:rsidRDefault="002334FE" w:rsidP="002334FE">
            <w:pPr>
              <w:overflowPunct w:val="0"/>
              <w:ind w:firstLineChars="100" w:firstLine="162"/>
              <w:jc w:val="left"/>
              <w:textAlignment w:val="baseline"/>
              <w:rPr>
                <w:rFonts w:asciiTheme="minorEastAsia" w:eastAsiaTheme="minorEastAsia" w:hAnsiTheme="minorEastAsia" w:cs="ＭＳ 明朝"/>
                <w:kern w:val="0"/>
                <w:sz w:val="16"/>
                <w:szCs w:val="16"/>
              </w:rPr>
            </w:pPr>
            <w:r w:rsidRPr="001C32CD">
              <w:rPr>
                <w:rFonts w:asciiTheme="minorEastAsia" w:eastAsiaTheme="minorEastAsia" w:hAnsiTheme="minorEastAsia" w:cs="ＭＳ 明朝" w:hint="eastAsia"/>
                <w:kern w:val="0"/>
                <w:sz w:val="16"/>
                <w:szCs w:val="16"/>
              </w:rPr>
              <w:t>び地方消費税額</w:t>
            </w:r>
          </w:p>
          <w:p w14:paraId="5036B4C3" w14:textId="27EE6B27"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 w:val="16"/>
                <w:szCs w:val="16"/>
              </w:rPr>
              <w:t xml:space="preserve">    </w:t>
            </w:r>
            <w:r w:rsidRPr="001C32CD">
              <w:rPr>
                <w:rFonts w:asciiTheme="minorEastAsia" w:eastAsiaTheme="minorEastAsia" w:hAnsiTheme="minorEastAsia" w:cs="ＭＳ 明朝" w:hint="eastAsia"/>
                <w:kern w:val="0"/>
                <w:sz w:val="20"/>
                <w:szCs w:val="21"/>
              </w:rPr>
              <w:t xml:space="preserve">　　 </w:t>
            </w:r>
            <w:r w:rsidRPr="001C32CD">
              <w:rPr>
                <w:rFonts w:asciiTheme="minorEastAsia" w:eastAsiaTheme="minorEastAsia" w:hAnsiTheme="minorEastAsia" w:cs="ＭＳ 明朝" w:hint="eastAsia"/>
                <w:kern w:val="0"/>
                <w:szCs w:val="21"/>
              </w:rPr>
              <w:t>円）</w:t>
            </w:r>
          </w:p>
        </w:tc>
        <w:tc>
          <w:tcPr>
            <w:tcW w:w="1701" w:type="dxa"/>
            <w:gridSpan w:val="3"/>
            <w:tcBorders>
              <w:bottom w:val="nil"/>
            </w:tcBorders>
          </w:tcPr>
          <w:p w14:paraId="17583A26" w14:textId="77777777"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p>
          <w:p w14:paraId="5EDC80DE" w14:textId="77777777" w:rsidR="002334FE" w:rsidRPr="001C32CD" w:rsidRDefault="002334FE" w:rsidP="002334FE">
            <w:pPr>
              <w:overflowPunct w:val="0"/>
              <w:ind w:firstLineChars="500" w:firstLine="1060"/>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円</w:t>
            </w:r>
          </w:p>
          <w:p w14:paraId="472E67C9" w14:textId="77777777" w:rsidR="002334FE" w:rsidRPr="001C32CD" w:rsidRDefault="002334FE" w:rsidP="002334FE">
            <w:pPr>
              <w:overflowPunct w:val="0"/>
              <w:jc w:val="left"/>
              <w:textAlignment w:val="baseline"/>
              <w:rPr>
                <w:rFonts w:asciiTheme="minorEastAsia" w:eastAsiaTheme="minorEastAsia" w:hAnsiTheme="minorEastAsia" w:cs="ＭＳ 明朝"/>
                <w:kern w:val="0"/>
                <w:sz w:val="16"/>
                <w:szCs w:val="16"/>
              </w:rPr>
            </w:pPr>
            <w:r w:rsidRPr="001C32CD">
              <w:rPr>
                <w:rFonts w:asciiTheme="minorEastAsia" w:eastAsiaTheme="minorEastAsia" w:hAnsiTheme="minorEastAsia" w:cs="ＭＳ 明朝" w:hint="eastAsia"/>
                <w:kern w:val="0"/>
                <w:sz w:val="16"/>
                <w:szCs w:val="21"/>
              </w:rPr>
              <w:t>（</w:t>
            </w:r>
            <w:r w:rsidRPr="001C32CD">
              <w:rPr>
                <w:rFonts w:asciiTheme="minorEastAsia" w:eastAsiaTheme="minorEastAsia" w:hAnsiTheme="minorEastAsia" w:cs="ＭＳ 明朝" w:hint="eastAsia"/>
                <w:kern w:val="0"/>
                <w:sz w:val="16"/>
                <w:szCs w:val="16"/>
              </w:rPr>
              <w:t>うち消費税額及</w:t>
            </w:r>
          </w:p>
          <w:p w14:paraId="568FDD90" w14:textId="77777777" w:rsidR="002334FE" w:rsidRPr="001C32CD" w:rsidRDefault="002334FE" w:rsidP="002334FE">
            <w:pPr>
              <w:overflowPunct w:val="0"/>
              <w:ind w:firstLineChars="100" w:firstLine="162"/>
              <w:jc w:val="left"/>
              <w:textAlignment w:val="baseline"/>
              <w:rPr>
                <w:rFonts w:asciiTheme="minorEastAsia" w:eastAsiaTheme="minorEastAsia" w:hAnsiTheme="minorEastAsia" w:cs="ＭＳ 明朝"/>
                <w:kern w:val="0"/>
                <w:sz w:val="16"/>
                <w:szCs w:val="16"/>
              </w:rPr>
            </w:pPr>
            <w:r w:rsidRPr="001C32CD">
              <w:rPr>
                <w:rFonts w:asciiTheme="minorEastAsia" w:eastAsiaTheme="minorEastAsia" w:hAnsiTheme="minorEastAsia" w:cs="ＭＳ 明朝" w:hint="eastAsia"/>
                <w:kern w:val="0"/>
                <w:sz w:val="16"/>
                <w:szCs w:val="16"/>
              </w:rPr>
              <w:t>び地方消費税額</w:t>
            </w:r>
          </w:p>
          <w:p w14:paraId="041D8C46" w14:textId="040831E3"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 w:val="16"/>
                <w:szCs w:val="16"/>
              </w:rPr>
              <w:t xml:space="preserve">    </w:t>
            </w:r>
            <w:r w:rsidRPr="001C32CD">
              <w:rPr>
                <w:rFonts w:asciiTheme="minorEastAsia" w:eastAsiaTheme="minorEastAsia" w:hAnsiTheme="minorEastAsia" w:cs="ＭＳ 明朝" w:hint="eastAsia"/>
                <w:kern w:val="0"/>
                <w:sz w:val="20"/>
                <w:szCs w:val="21"/>
              </w:rPr>
              <w:t xml:space="preserve">　　 </w:t>
            </w:r>
            <w:r w:rsidRPr="001C32CD">
              <w:rPr>
                <w:rFonts w:asciiTheme="minorEastAsia" w:eastAsiaTheme="minorEastAsia" w:hAnsiTheme="minorEastAsia" w:cs="ＭＳ 明朝" w:hint="eastAsia"/>
                <w:kern w:val="0"/>
                <w:szCs w:val="21"/>
              </w:rPr>
              <w:t>円）</w:t>
            </w:r>
          </w:p>
        </w:tc>
        <w:tc>
          <w:tcPr>
            <w:tcW w:w="1985" w:type="dxa"/>
            <w:gridSpan w:val="2"/>
            <w:tcBorders>
              <w:bottom w:val="nil"/>
            </w:tcBorders>
          </w:tcPr>
          <w:p w14:paraId="11D7DD16" w14:textId="78E73C23"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4</w:t>
            </w:r>
            <w:r w:rsidR="00AD0F06">
              <w:rPr>
                <w:rFonts w:asciiTheme="minorEastAsia" w:eastAsiaTheme="minorEastAsia" w:hAnsiTheme="minorEastAsia" w:cs="ＭＳ 明朝"/>
                <w:kern w:val="0"/>
                <w:szCs w:val="21"/>
              </w:rPr>
              <w:t>4</w:t>
            </w:r>
            <w:r w:rsidRPr="001C32CD">
              <w:rPr>
                <w:rFonts w:asciiTheme="minorEastAsia" w:eastAsiaTheme="minorEastAsia" w:hAnsiTheme="minorEastAsia" w:cs="ＭＳ 明朝" w:hint="eastAsia"/>
                <w:kern w:val="0"/>
                <w:szCs w:val="21"/>
              </w:rPr>
              <w:t>0,000×(</w:t>
            </w:r>
            <w:r w:rsidRPr="001C32CD">
              <w:rPr>
                <w:rFonts w:asciiTheme="minorEastAsia" w:eastAsiaTheme="minorEastAsia" w:hAnsiTheme="minorEastAsia" w:cs="ＭＳ 明朝"/>
                <w:kern w:val="0"/>
                <w:szCs w:val="21"/>
              </w:rPr>
              <w:t xml:space="preserve"> )</w:t>
            </w:r>
            <w:r w:rsidRPr="001C32CD">
              <w:rPr>
                <w:rFonts w:asciiTheme="minorEastAsia" w:eastAsiaTheme="minorEastAsia" w:hAnsiTheme="minorEastAsia" w:cs="ＭＳ 明朝" w:hint="eastAsia"/>
                <w:kern w:val="0"/>
                <w:szCs w:val="21"/>
              </w:rPr>
              <w:t>人＝</w:t>
            </w:r>
          </w:p>
          <w:p w14:paraId="296039B5" w14:textId="77777777" w:rsidR="002334FE" w:rsidRPr="001C32CD" w:rsidRDefault="002334FE" w:rsidP="002334FE">
            <w:pPr>
              <w:overflowPunct w:val="0"/>
              <w:ind w:firstLineChars="600" w:firstLine="1272"/>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円</w:t>
            </w:r>
          </w:p>
          <w:p w14:paraId="72C58B78" w14:textId="77777777" w:rsidR="002334FE" w:rsidRPr="001C32CD" w:rsidRDefault="002334FE" w:rsidP="002334FE">
            <w:pPr>
              <w:overflowPunct w:val="0"/>
              <w:jc w:val="left"/>
              <w:textAlignment w:val="baseline"/>
              <w:rPr>
                <w:rFonts w:asciiTheme="minorEastAsia" w:eastAsiaTheme="minorEastAsia" w:hAnsiTheme="minorEastAsia" w:cs="ＭＳ 明朝"/>
                <w:kern w:val="0"/>
                <w:sz w:val="16"/>
                <w:szCs w:val="16"/>
              </w:rPr>
            </w:pPr>
            <w:r w:rsidRPr="001C32CD">
              <w:rPr>
                <w:rFonts w:asciiTheme="minorEastAsia" w:eastAsiaTheme="minorEastAsia" w:hAnsiTheme="minorEastAsia" w:cs="ＭＳ 明朝" w:hint="eastAsia"/>
                <w:kern w:val="0"/>
                <w:sz w:val="16"/>
                <w:szCs w:val="21"/>
              </w:rPr>
              <w:t>（</w:t>
            </w:r>
            <w:r w:rsidRPr="001C32CD">
              <w:rPr>
                <w:rFonts w:asciiTheme="minorEastAsia" w:eastAsiaTheme="minorEastAsia" w:hAnsiTheme="minorEastAsia" w:cs="ＭＳ 明朝" w:hint="eastAsia"/>
                <w:kern w:val="0"/>
                <w:sz w:val="16"/>
                <w:szCs w:val="16"/>
              </w:rPr>
              <w:t>うち消費税額及</w:t>
            </w:r>
          </w:p>
          <w:p w14:paraId="0BC35E02" w14:textId="77777777" w:rsidR="002334FE" w:rsidRPr="001C32CD" w:rsidRDefault="002334FE" w:rsidP="002334FE">
            <w:pPr>
              <w:overflowPunct w:val="0"/>
              <w:ind w:firstLineChars="100" w:firstLine="162"/>
              <w:jc w:val="left"/>
              <w:textAlignment w:val="baseline"/>
              <w:rPr>
                <w:rFonts w:asciiTheme="minorEastAsia" w:eastAsiaTheme="minorEastAsia" w:hAnsiTheme="minorEastAsia" w:cs="ＭＳ 明朝"/>
                <w:kern w:val="0"/>
                <w:sz w:val="16"/>
                <w:szCs w:val="16"/>
              </w:rPr>
            </w:pPr>
            <w:r w:rsidRPr="001C32CD">
              <w:rPr>
                <w:rFonts w:asciiTheme="minorEastAsia" w:eastAsiaTheme="minorEastAsia" w:hAnsiTheme="minorEastAsia" w:cs="ＭＳ 明朝" w:hint="eastAsia"/>
                <w:kern w:val="0"/>
                <w:sz w:val="16"/>
                <w:szCs w:val="16"/>
              </w:rPr>
              <w:t>び地方消費税額</w:t>
            </w:r>
          </w:p>
          <w:p w14:paraId="46F76D13" w14:textId="39469116"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 w:val="16"/>
                <w:szCs w:val="16"/>
              </w:rPr>
              <w:t xml:space="preserve">    　</w:t>
            </w:r>
            <w:r w:rsidRPr="001C32CD">
              <w:rPr>
                <w:rFonts w:asciiTheme="minorEastAsia" w:eastAsiaTheme="minorEastAsia" w:hAnsiTheme="minorEastAsia" w:cs="ＭＳ 明朝"/>
                <w:kern w:val="0"/>
                <w:sz w:val="16"/>
                <w:szCs w:val="16"/>
              </w:rPr>
              <w:t xml:space="preserve">　　</w:t>
            </w:r>
            <w:r w:rsidRPr="001C32CD">
              <w:rPr>
                <w:rFonts w:asciiTheme="minorEastAsia" w:eastAsiaTheme="minorEastAsia" w:hAnsiTheme="minorEastAsia" w:cs="ＭＳ 明朝" w:hint="eastAsia"/>
                <w:kern w:val="0"/>
                <w:sz w:val="16"/>
                <w:szCs w:val="16"/>
              </w:rPr>
              <w:t xml:space="preserve"> </w:t>
            </w:r>
            <w:r w:rsidRPr="001C32CD">
              <w:rPr>
                <w:rFonts w:asciiTheme="minorEastAsia" w:eastAsiaTheme="minorEastAsia" w:hAnsiTheme="minorEastAsia" w:cs="ＭＳ 明朝" w:hint="eastAsia"/>
                <w:kern w:val="0"/>
                <w:sz w:val="20"/>
                <w:szCs w:val="21"/>
              </w:rPr>
              <w:t xml:space="preserve">　　</w:t>
            </w:r>
            <w:r w:rsidRPr="001C32CD">
              <w:rPr>
                <w:rFonts w:asciiTheme="minorEastAsia" w:eastAsiaTheme="minorEastAsia" w:hAnsiTheme="minorEastAsia" w:cs="ＭＳ 明朝" w:hint="eastAsia"/>
                <w:kern w:val="0"/>
                <w:szCs w:val="21"/>
              </w:rPr>
              <w:t>円）</w:t>
            </w:r>
          </w:p>
        </w:tc>
        <w:tc>
          <w:tcPr>
            <w:tcW w:w="1701" w:type="dxa"/>
            <w:gridSpan w:val="2"/>
          </w:tcPr>
          <w:p w14:paraId="2EBB73D6" w14:textId="77777777" w:rsidR="002334FE" w:rsidRPr="001C32CD" w:rsidRDefault="002334FE" w:rsidP="002334FE">
            <w:pPr>
              <w:overflowPunct w:val="0"/>
              <w:jc w:val="center"/>
              <w:textAlignment w:val="baseline"/>
              <w:rPr>
                <w:rFonts w:asciiTheme="minorEastAsia" w:eastAsiaTheme="minorEastAsia" w:hAnsiTheme="minorEastAsia" w:cs="ＭＳ 明朝"/>
                <w:kern w:val="0"/>
                <w:szCs w:val="21"/>
              </w:rPr>
            </w:pPr>
          </w:p>
          <w:p w14:paraId="318D533D" w14:textId="77777777" w:rsidR="002334FE" w:rsidRPr="001C32CD" w:rsidRDefault="002334FE" w:rsidP="00855CB6">
            <w:pPr>
              <w:overflowPunct w:val="0"/>
              <w:ind w:firstLineChars="600" w:firstLine="127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円</w:t>
            </w:r>
          </w:p>
          <w:p w14:paraId="361782E3" w14:textId="77777777" w:rsidR="002334FE" w:rsidRPr="001C32CD" w:rsidRDefault="002334FE" w:rsidP="002334FE">
            <w:pPr>
              <w:overflowPunct w:val="0"/>
              <w:jc w:val="center"/>
              <w:textAlignment w:val="baseline"/>
              <w:rPr>
                <w:rFonts w:asciiTheme="minorEastAsia" w:eastAsiaTheme="minorEastAsia" w:hAnsiTheme="minorEastAsia" w:cs="ＭＳ 明朝"/>
                <w:kern w:val="0"/>
                <w:sz w:val="16"/>
                <w:szCs w:val="16"/>
              </w:rPr>
            </w:pPr>
            <w:r w:rsidRPr="001C32CD">
              <w:rPr>
                <w:rFonts w:asciiTheme="minorEastAsia" w:eastAsiaTheme="minorEastAsia" w:hAnsiTheme="minorEastAsia" w:cs="ＭＳ 明朝" w:hint="eastAsia"/>
                <w:kern w:val="0"/>
                <w:sz w:val="16"/>
                <w:szCs w:val="21"/>
              </w:rPr>
              <w:t>（</w:t>
            </w:r>
            <w:r w:rsidRPr="001C32CD">
              <w:rPr>
                <w:rFonts w:asciiTheme="minorEastAsia" w:eastAsiaTheme="minorEastAsia" w:hAnsiTheme="minorEastAsia" w:cs="ＭＳ 明朝" w:hint="eastAsia"/>
                <w:kern w:val="0"/>
                <w:sz w:val="16"/>
                <w:szCs w:val="16"/>
              </w:rPr>
              <w:t>うち消費税額及</w:t>
            </w:r>
          </w:p>
          <w:p w14:paraId="63392C76" w14:textId="77777777" w:rsidR="002334FE" w:rsidRPr="001C32CD" w:rsidRDefault="002334FE" w:rsidP="002334FE">
            <w:pPr>
              <w:overflowPunct w:val="0"/>
              <w:jc w:val="center"/>
              <w:textAlignment w:val="baseline"/>
              <w:rPr>
                <w:rFonts w:asciiTheme="minorEastAsia" w:eastAsiaTheme="minorEastAsia" w:hAnsiTheme="minorEastAsia" w:cs="ＭＳ 明朝"/>
                <w:kern w:val="0"/>
                <w:sz w:val="16"/>
                <w:szCs w:val="16"/>
              </w:rPr>
            </w:pPr>
            <w:r w:rsidRPr="001C32CD">
              <w:rPr>
                <w:rFonts w:asciiTheme="minorEastAsia" w:eastAsiaTheme="minorEastAsia" w:hAnsiTheme="minorEastAsia" w:cs="ＭＳ 明朝" w:hint="eastAsia"/>
                <w:kern w:val="0"/>
                <w:sz w:val="16"/>
                <w:szCs w:val="16"/>
              </w:rPr>
              <w:t>び地方消費税額</w:t>
            </w:r>
          </w:p>
          <w:p w14:paraId="05875589" w14:textId="7D9FD597" w:rsidR="002334FE" w:rsidRPr="001C32CD" w:rsidRDefault="002334FE" w:rsidP="002334FE">
            <w:pPr>
              <w:overflowPunct w:val="0"/>
              <w:jc w:val="center"/>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　</w:t>
            </w:r>
            <w:r w:rsidR="00855CB6">
              <w:rPr>
                <w:rFonts w:asciiTheme="minorEastAsia" w:eastAsiaTheme="minorEastAsia" w:hAnsiTheme="minorEastAsia" w:cs="ＭＳ 明朝"/>
                <w:kern w:val="0"/>
                <w:szCs w:val="21"/>
              </w:rPr>
              <w:t xml:space="preserve">　　　　</w:t>
            </w:r>
            <w:r w:rsidRPr="001C32CD">
              <w:rPr>
                <w:rFonts w:asciiTheme="minorEastAsia" w:eastAsiaTheme="minorEastAsia" w:hAnsiTheme="minorEastAsia" w:cs="ＭＳ 明朝" w:hint="eastAsia"/>
                <w:kern w:val="0"/>
                <w:szCs w:val="21"/>
              </w:rPr>
              <w:t>円）</w:t>
            </w:r>
          </w:p>
        </w:tc>
      </w:tr>
      <w:tr w:rsidR="001C32CD" w:rsidRPr="001C32CD" w14:paraId="17EAD6BB" w14:textId="77777777" w:rsidTr="005D0B18">
        <w:trPr>
          <w:jc w:val="center"/>
        </w:trPr>
        <w:tc>
          <w:tcPr>
            <w:tcW w:w="2132" w:type="dxa"/>
          </w:tcPr>
          <w:p w14:paraId="1223E098" w14:textId="674452AC" w:rsidR="00201171" w:rsidRPr="001C32CD" w:rsidRDefault="00201171" w:rsidP="002D6628">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8.経費</w:t>
            </w:r>
            <w:r w:rsidR="00384CAC" w:rsidRPr="001C32CD">
              <w:rPr>
                <w:rFonts w:asciiTheme="minorEastAsia" w:eastAsiaTheme="minorEastAsia" w:hAnsiTheme="minorEastAsia" w:cs="ＭＳ 明朝" w:hint="eastAsia"/>
                <w:kern w:val="0"/>
                <w:szCs w:val="21"/>
              </w:rPr>
              <w:t>支払</w:t>
            </w:r>
            <w:r w:rsidRPr="001C32CD">
              <w:rPr>
                <w:rFonts w:asciiTheme="minorEastAsia" w:eastAsiaTheme="minorEastAsia" w:hAnsiTheme="minorEastAsia" w:cs="ＭＳ 明朝" w:hint="eastAsia"/>
                <w:kern w:val="0"/>
                <w:szCs w:val="21"/>
              </w:rPr>
              <w:t>期限</w:t>
            </w:r>
          </w:p>
        </w:tc>
        <w:tc>
          <w:tcPr>
            <w:tcW w:w="7791" w:type="dxa"/>
            <w:gridSpan w:val="9"/>
          </w:tcPr>
          <w:p w14:paraId="056BE989" w14:textId="77777777" w:rsidR="00201171" w:rsidRPr="001C32CD" w:rsidRDefault="00FA5A3A" w:rsidP="002D6628">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国立大学法人</w:t>
            </w:r>
            <w:r w:rsidR="00201171" w:rsidRPr="001C32CD">
              <w:rPr>
                <w:rFonts w:asciiTheme="minorEastAsia" w:eastAsiaTheme="minorEastAsia" w:hAnsiTheme="minorEastAsia" w:cs="ＭＳ 明朝" w:hint="eastAsia"/>
                <w:kern w:val="0"/>
                <w:szCs w:val="21"/>
              </w:rPr>
              <w:t>弘前大学出納命令役の請求書発行</w:t>
            </w:r>
            <w:r w:rsidR="00C60AE6" w:rsidRPr="001C32CD">
              <w:rPr>
                <w:rFonts w:asciiTheme="minorEastAsia" w:eastAsiaTheme="minorEastAsia" w:hAnsiTheme="minorEastAsia" w:cs="ＭＳ 明朝" w:hint="eastAsia"/>
                <w:kern w:val="0"/>
                <w:szCs w:val="21"/>
              </w:rPr>
              <w:t>の</w:t>
            </w:r>
            <w:r w:rsidR="006D5452" w:rsidRPr="001C32CD">
              <w:rPr>
                <w:rFonts w:asciiTheme="minorEastAsia" w:eastAsiaTheme="minorEastAsia" w:hAnsiTheme="minorEastAsia" w:cs="ＭＳ 明朝" w:hint="eastAsia"/>
                <w:kern w:val="0"/>
                <w:szCs w:val="21"/>
              </w:rPr>
              <w:t>日</w:t>
            </w:r>
            <w:r w:rsidR="00C60AE6" w:rsidRPr="001C32CD">
              <w:rPr>
                <w:rFonts w:asciiTheme="minorEastAsia" w:eastAsiaTheme="minorEastAsia" w:hAnsiTheme="minorEastAsia" w:cs="ＭＳ 明朝" w:hint="eastAsia"/>
                <w:kern w:val="0"/>
                <w:szCs w:val="21"/>
              </w:rPr>
              <w:t>の翌日</w:t>
            </w:r>
            <w:r w:rsidR="00201171" w:rsidRPr="001C32CD">
              <w:rPr>
                <w:rFonts w:asciiTheme="minorEastAsia" w:eastAsiaTheme="minorEastAsia" w:hAnsiTheme="minorEastAsia" w:cs="ＭＳ 明朝" w:hint="eastAsia"/>
                <w:kern w:val="0"/>
                <w:szCs w:val="21"/>
              </w:rPr>
              <w:t>から</w:t>
            </w:r>
            <w:r w:rsidR="002D6628" w:rsidRPr="001C32CD">
              <w:rPr>
                <w:rFonts w:asciiTheme="minorEastAsia" w:eastAsiaTheme="minorEastAsia" w:hAnsiTheme="minorEastAsia" w:cs="ＭＳ 明朝" w:hint="eastAsia"/>
                <w:kern w:val="0"/>
                <w:szCs w:val="21"/>
              </w:rPr>
              <w:t>○○</w:t>
            </w:r>
            <w:r w:rsidR="00201171" w:rsidRPr="001C32CD">
              <w:rPr>
                <w:rFonts w:asciiTheme="minorEastAsia" w:eastAsiaTheme="minorEastAsia" w:hAnsiTheme="minorEastAsia" w:cs="ＭＳ 明朝" w:hint="eastAsia"/>
                <w:kern w:val="0"/>
                <w:szCs w:val="21"/>
              </w:rPr>
              <w:t>日</w:t>
            </w:r>
            <w:r w:rsidRPr="001C32CD">
              <w:rPr>
                <w:rFonts w:asciiTheme="minorEastAsia" w:eastAsiaTheme="minorEastAsia" w:hAnsiTheme="minorEastAsia" w:cs="ＭＳ 明朝" w:hint="eastAsia"/>
                <w:kern w:val="0"/>
                <w:szCs w:val="21"/>
              </w:rPr>
              <w:t>以内</w:t>
            </w:r>
          </w:p>
        </w:tc>
      </w:tr>
      <w:tr w:rsidR="001C32CD" w:rsidRPr="001C32CD" w14:paraId="72060B14" w14:textId="77777777" w:rsidTr="005D0B18">
        <w:trPr>
          <w:jc w:val="center"/>
        </w:trPr>
        <w:tc>
          <w:tcPr>
            <w:tcW w:w="2132" w:type="dxa"/>
          </w:tcPr>
          <w:p w14:paraId="273C92FC"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9.研究に関する基本発明等の名称と帰属</w:t>
            </w:r>
          </w:p>
        </w:tc>
        <w:tc>
          <w:tcPr>
            <w:tcW w:w="7791" w:type="dxa"/>
            <w:gridSpan w:val="9"/>
          </w:tcPr>
          <w:p w14:paraId="59DF9939"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5241A49" w14:textId="77777777" w:rsidTr="005D0B18">
        <w:trPr>
          <w:jc w:val="center"/>
        </w:trPr>
        <w:tc>
          <w:tcPr>
            <w:tcW w:w="2132" w:type="dxa"/>
          </w:tcPr>
          <w:p w14:paraId="012CB51B" w14:textId="77777777" w:rsidR="0056282B"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10．ノウハウの秘匿</w:t>
            </w:r>
          </w:p>
          <w:p w14:paraId="6CE3E344" w14:textId="2B2C73B3"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期間</w:t>
            </w:r>
          </w:p>
        </w:tc>
        <w:tc>
          <w:tcPr>
            <w:tcW w:w="7791" w:type="dxa"/>
            <w:gridSpan w:val="9"/>
          </w:tcPr>
          <w:p w14:paraId="7D92A235"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本契約期間中及び研究終了日の翌日から起算して</w:t>
            </w:r>
            <w:r w:rsidR="007479ED" w:rsidRPr="001C32CD">
              <w:rPr>
                <w:rFonts w:asciiTheme="minorEastAsia" w:eastAsiaTheme="minorEastAsia" w:hAnsiTheme="minorEastAsia" w:cs="ＭＳ 明朝" w:hint="eastAsia"/>
                <w:kern w:val="0"/>
                <w:szCs w:val="21"/>
              </w:rPr>
              <w:t>○</w:t>
            </w:r>
            <w:r w:rsidRPr="001C32CD">
              <w:rPr>
                <w:rFonts w:asciiTheme="minorEastAsia" w:eastAsiaTheme="minorEastAsia" w:hAnsiTheme="minorEastAsia" w:cs="ＭＳ 明朝" w:hint="eastAsia"/>
                <w:kern w:val="0"/>
                <w:szCs w:val="21"/>
              </w:rPr>
              <w:t>年間</w:t>
            </w:r>
          </w:p>
          <w:p w14:paraId="7D65CAD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52F77B5C" w14:textId="77777777" w:rsidTr="005D0B18">
        <w:trPr>
          <w:jc w:val="center"/>
        </w:trPr>
        <w:tc>
          <w:tcPr>
            <w:tcW w:w="2132" w:type="dxa"/>
          </w:tcPr>
          <w:p w14:paraId="635F57EB" w14:textId="77777777" w:rsidR="0056282B"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11．秘密保持義務の</w:t>
            </w:r>
          </w:p>
          <w:p w14:paraId="15113D8F" w14:textId="5BBCB90F"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有効期間</w:t>
            </w:r>
          </w:p>
        </w:tc>
        <w:tc>
          <w:tcPr>
            <w:tcW w:w="7791" w:type="dxa"/>
            <w:gridSpan w:val="9"/>
          </w:tcPr>
          <w:p w14:paraId="51736506" w14:textId="77777777" w:rsidR="00201171" w:rsidRPr="001C32CD" w:rsidRDefault="007479ED"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本契約期間中及び研究終了日の翌日から起算して○</w:t>
            </w:r>
            <w:r w:rsidR="00201171" w:rsidRPr="001C32CD">
              <w:rPr>
                <w:rFonts w:asciiTheme="minorEastAsia" w:eastAsiaTheme="minorEastAsia" w:hAnsiTheme="minorEastAsia" w:cs="ＭＳ 明朝" w:hint="eastAsia"/>
                <w:kern w:val="0"/>
                <w:szCs w:val="21"/>
              </w:rPr>
              <w:t>年間</w:t>
            </w:r>
          </w:p>
        </w:tc>
      </w:tr>
      <w:tr w:rsidR="001C32CD" w:rsidRPr="001C32CD" w14:paraId="6F9094C0" w14:textId="77777777" w:rsidTr="005D0B18">
        <w:trPr>
          <w:jc w:val="center"/>
        </w:trPr>
        <w:tc>
          <w:tcPr>
            <w:tcW w:w="2132" w:type="dxa"/>
          </w:tcPr>
          <w:p w14:paraId="72145F25" w14:textId="77777777" w:rsidR="0056282B"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12．研究成果発表の</w:t>
            </w:r>
          </w:p>
          <w:p w14:paraId="7B444CA3" w14:textId="12930176"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通知期間</w:t>
            </w:r>
          </w:p>
        </w:tc>
        <w:tc>
          <w:tcPr>
            <w:tcW w:w="7791" w:type="dxa"/>
            <w:gridSpan w:val="9"/>
          </w:tcPr>
          <w:p w14:paraId="063D0FB7" w14:textId="77777777" w:rsidR="00201171" w:rsidRPr="001C32CD" w:rsidRDefault="007479ED" w:rsidP="00C61D85">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本契約期間中及び研究終了日の翌日から起算して○</w:t>
            </w:r>
            <w:r w:rsidR="00201171" w:rsidRPr="001C32CD">
              <w:rPr>
                <w:rFonts w:asciiTheme="minorEastAsia" w:eastAsiaTheme="minorEastAsia" w:hAnsiTheme="minorEastAsia" w:cs="ＭＳ 明朝" w:hint="eastAsia"/>
                <w:kern w:val="0"/>
                <w:szCs w:val="21"/>
              </w:rPr>
              <w:t>年間</w:t>
            </w:r>
          </w:p>
        </w:tc>
      </w:tr>
      <w:tr w:rsidR="001C32CD" w:rsidRPr="001C32CD" w14:paraId="2D3DE082" w14:textId="77777777" w:rsidTr="005D0B18">
        <w:trPr>
          <w:jc w:val="center"/>
        </w:trPr>
        <w:tc>
          <w:tcPr>
            <w:tcW w:w="2132" w:type="dxa"/>
            <w:tcBorders>
              <w:top w:val="single" w:sz="4" w:space="0" w:color="auto"/>
              <w:left w:val="single" w:sz="4" w:space="0" w:color="auto"/>
              <w:bottom w:val="single" w:sz="4" w:space="0" w:color="auto"/>
              <w:right w:val="single" w:sz="4" w:space="0" w:color="auto"/>
            </w:tcBorders>
          </w:tcPr>
          <w:p w14:paraId="18A78F93" w14:textId="77777777" w:rsidR="00201171" w:rsidRPr="001C32CD" w:rsidRDefault="00201171" w:rsidP="00FA5A3A">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13．</w:t>
            </w:r>
            <w:r w:rsidR="00FA5A3A" w:rsidRPr="001C32CD">
              <w:rPr>
                <w:rFonts w:asciiTheme="minorEastAsia" w:eastAsiaTheme="minorEastAsia" w:hAnsiTheme="minorEastAsia" w:cs="ＭＳ 明朝" w:hint="eastAsia"/>
                <w:kern w:val="0"/>
                <w:szCs w:val="21"/>
              </w:rPr>
              <w:t>特記事項</w:t>
            </w:r>
          </w:p>
        </w:tc>
        <w:tc>
          <w:tcPr>
            <w:tcW w:w="7791" w:type="dxa"/>
            <w:gridSpan w:val="9"/>
            <w:tcBorders>
              <w:top w:val="single" w:sz="4" w:space="0" w:color="auto"/>
              <w:left w:val="single" w:sz="4" w:space="0" w:color="auto"/>
              <w:bottom w:val="single" w:sz="4" w:space="0" w:color="auto"/>
              <w:right w:val="single" w:sz="4" w:space="0" w:color="auto"/>
            </w:tcBorders>
          </w:tcPr>
          <w:p w14:paraId="6F3BBDC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p w14:paraId="61EBC6FE"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bl>
    <w:p w14:paraId="0840BAC8" w14:textId="77777777" w:rsidR="004C42BE" w:rsidRPr="001C32CD" w:rsidRDefault="004C42BE" w:rsidP="004C42BE">
      <w:pPr>
        <w:overflowPunct w:val="0"/>
        <w:textAlignment w:val="baseline"/>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lastRenderedPageBreak/>
        <w:t>（定義）</w:t>
      </w:r>
    </w:p>
    <w:p w14:paraId="364A4DF1"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第1条　本契約書において，次に掲げる用語は次の定義によるものとする。</w:t>
      </w:r>
    </w:p>
    <w:p w14:paraId="5B9CF4BC"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一　「研究成果」とは，本契約に基づき得られたもので，実績報告書中で成果として確定された本共同研究の目的に関係する発明，考案，意匠，著作物，ノウハウ等の技術的成果をいう。</w:t>
      </w:r>
    </w:p>
    <w:p w14:paraId="2F65B680"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二　「知的財産権」とは，次に掲げるものをいう。</w:t>
      </w:r>
    </w:p>
    <w:p w14:paraId="6C171D0C" w14:textId="77777777" w:rsidR="004C42BE" w:rsidRPr="001C32CD" w:rsidRDefault="004C42BE" w:rsidP="004C42BE">
      <w:pPr>
        <w:overflowPunct w:val="0"/>
        <w:ind w:leftChars="300" w:left="848"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イ　特許法（昭和</w:t>
      </w:r>
      <w:r w:rsidRPr="001C32CD">
        <w:rPr>
          <w:rFonts w:asciiTheme="minorEastAsia" w:eastAsiaTheme="minorEastAsia" w:hAnsiTheme="minorEastAsia" w:cs="ＭＳ 明朝"/>
          <w:kern w:val="0"/>
          <w:szCs w:val="21"/>
        </w:rPr>
        <w:t>34</w:t>
      </w:r>
      <w:r w:rsidRPr="001C32CD">
        <w:rPr>
          <w:rFonts w:asciiTheme="minorEastAsia" w:eastAsiaTheme="minorEastAsia" w:hAnsiTheme="minorEastAsia" w:cs="ＭＳ 明朝" w:hint="eastAsia"/>
          <w:kern w:val="0"/>
          <w:szCs w:val="21"/>
        </w:rPr>
        <w:t>年法律第</w:t>
      </w:r>
      <w:r w:rsidRPr="001C32CD">
        <w:rPr>
          <w:rFonts w:asciiTheme="minorEastAsia" w:eastAsiaTheme="minorEastAsia" w:hAnsiTheme="minorEastAsia" w:cs="ＭＳ 明朝"/>
          <w:kern w:val="0"/>
          <w:szCs w:val="21"/>
        </w:rPr>
        <w:t xml:space="preserve"> 121</w:t>
      </w:r>
      <w:r w:rsidRPr="001C32CD">
        <w:rPr>
          <w:rFonts w:asciiTheme="minorEastAsia" w:eastAsiaTheme="minorEastAsia" w:hAnsiTheme="minorEastAsia" w:cs="ＭＳ 明朝" w:hint="eastAsia"/>
          <w:kern w:val="0"/>
          <w:szCs w:val="21"/>
        </w:rPr>
        <w:t>号）に規定する特許権，実用新案法（昭和</w:t>
      </w:r>
      <w:r w:rsidRPr="001C32CD">
        <w:rPr>
          <w:rFonts w:asciiTheme="minorEastAsia" w:eastAsiaTheme="minorEastAsia" w:hAnsiTheme="minorEastAsia" w:cs="ＭＳ 明朝"/>
          <w:kern w:val="0"/>
          <w:szCs w:val="21"/>
        </w:rPr>
        <w:t>34</w:t>
      </w:r>
      <w:r w:rsidRPr="001C32CD">
        <w:rPr>
          <w:rFonts w:asciiTheme="minorEastAsia" w:eastAsiaTheme="minorEastAsia" w:hAnsiTheme="minorEastAsia" w:cs="ＭＳ 明朝" w:hint="eastAsia"/>
          <w:kern w:val="0"/>
          <w:szCs w:val="21"/>
        </w:rPr>
        <w:t>年法律第</w:t>
      </w:r>
      <w:r w:rsidRPr="001C32CD">
        <w:rPr>
          <w:rFonts w:asciiTheme="minorEastAsia" w:eastAsiaTheme="minorEastAsia" w:hAnsiTheme="minorEastAsia" w:cs="ＭＳ 明朝"/>
          <w:kern w:val="0"/>
          <w:szCs w:val="21"/>
        </w:rPr>
        <w:t xml:space="preserve"> 123</w:t>
      </w:r>
      <w:r w:rsidRPr="001C32CD">
        <w:rPr>
          <w:rFonts w:asciiTheme="minorEastAsia" w:eastAsiaTheme="minorEastAsia" w:hAnsiTheme="minorEastAsia" w:cs="ＭＳ 明朝" w:hint="eastAsia"/>
          <w:kern w:val="0"/>
          <w:szCs w:val="21"/>
        </w:rPr>
        <w:t>号）に規定する実用新案権，意匠法（昭和</w:t>
      </w:r>
      <w:r w:rsidRPr="001C32CD">
        <w:rPr>
          <w:rFonts w:asciiTheme="minorEastAsia" w:eastAsiaTheme="minorEastAsia" w:hAnsiTheme="minorEastAsia" w:cs="ＭＳ 明朝"/>
          <w:kern w:val="0"/>
          <w:szCs w:val="21"/>
        </w:rPr>
        <w:t>34</w:t>
      </w:r>
      <w:r w:rsidRPr="001C32CD">
        <w:rPr>
          <w:rFonts w:asciiTheme="minorEastAsia" w:eastAsiaTheme="minorEastAsia" w:hAnsiTheme="minorEastAsia" w:cs="ＭＳ 明朝" w:hint="eastAsia"/>
          <w:kern w:val="0"/>
          <w:szCs w:val="21"/>
        </w:rPr>
        <w:t>年法律第</w:t>
      </w:r>
      <w:r w:rsidRPr="001C32CD">
        <w:rPr>
          <w:rFonts w:asciiTheme="minorEastAsia" w:eastAsiaTheme="minorEastAsia" w:hAnsiTheme="minorEastAsia" w:cs="ＭＳ 明朝"/>
          <w:kern w:val="0"/>
          <w:szCs w:val="21"/>
        </w:rPr>
        <w:t xml:space="preserve"> 125</w:t>
      </w:r>
      <w:r w:rsidRPr="001C32CD">
        <w:rPr>
          <w:rFonts w:asciiTheme="minorEastAsia" w:eastAsiaTheme="minorEastAsia" w:hAnsiTheme="minorEastAsia" w:cs="ＭＳ 明朝" w:hint="eastAsia"/>
          <w:kern w:val="0"/>
          <w:szCs w:val="21"/>
        </w:rPr>
        <w:t>号）に規定する意匠権，商標法（昭和</w:t>
      </w:r>
      <w:r w:rsidRPr="001C32CD">
        <w:rPr>
          <w:rFonts w:asciiTheme="minorEastAsia" w:eastAsiaTheme="minorEastAsia" w:hAnsiTheme="minorEastAsia" w:cs="ＭＳ 明朝"/>
          <w:kern w:val="0"/>
          <w:szCs w:val="21"/>
        </w:rPr>
        <w:t>34</w:t>
      </w:r>
      <w:r w:rsidRPr="001C32CD">
        <w:rPr>
          <w:rFonts w:asciiTheme="minorEastAsia" w:eastAsiaTheme="minorEastAsia" w:hAnsiTheme="minorEastAsia" w:cs="ＭＳ 明朝" w:hint="eastAsia"/>
          <w:kern w:val="0"/>
          <w:szCs w:val="21"/>
        </w:rPr>
        <w:t>年法律第</w:t>
      </w:r>
      <w:r w:rsidRPr="001C32CD">
        <w:rPr>
          <w:rFonts w:asciiTheme="minorEastAsia" w:eastAsiaTheme="minorEastAsia" w:hAnsiTheme="minorEastAsia" w:cs="ＭＳ 明朝"/>
          <w:kern w:val="0"/>
          <w:szCs w:val="21"/>
        </w:rPr>
        <w:t>127</w:t>
      </w:r>
      <w:r w:rsidRPr="001C32CD">
        <w:rPr>
          <w:rFonts w:asciiTheme="minorEastAsia" w:eastAsiaTheme="minorEastAsia" w:hAnsiTheme="minorEastAsia" w:cs="ＭＳ 明朝" w:hint="eastAsia"/>
          <w:kern w:val="0"/>
          <w:szCs w:val="21"/>
        </w:rPr>
        <w:t>号）に規定する商標権，半導体集積回路の回路配置に関する法律（昭和</w:t>
      </w:r>
      <w:r w:rsidRPr="001C32CD">
        <w:rPr>
          <w:rFonts w:asciiTheme="minorEastAsia" w:eastAsiaTheme="minorEastAsia" w:hAnsiTheme="minorEastAsia" w:cs="ＭＳ 明朝"/>
          <w:kern w:val="0"/>
          <w:szCs w:val="21"/>
        </w:rPr>
        <w:t>60</w:t>
      </w:r>
      <w:r w:rsidRPr="001C32CD">
        <w:rPr>
          <w:rFonts w:asciiTheme="minorEastAsia" w:eastAsiaTheme="minorEastAsia" w:hAnsiTheme="minorEastAsia" w:cs="ＭＳ 明朝" w:hint="eastAsia"/>
          <w:kern w:val="0"/>
          <w:szCs w:val="21"/>
        </w:rPr>
        <w:t>年法律第</w:t>
      </w:r>
      <w:r w:rsidRPr="001C32CD">
        <w:rPr>
          <w:rFonts w:asciiTheme="minorEastAsia" w:eastAsiaTheme="minorEastAsia" w:hAnsiTheme="minorEastAsia" w:cs="ＭＳ 明朝"/>
          <w:kern w:val="0"/>
          <w:szCs w:val="21"/>
        </w:rPr>
        <w:t>43</w:t>
      </w:r>
      <w:r w:rsidRPr="001C32CD">
        <w:rPr>
          <w:rFonts w:asciiTheme="minorEastAsia" w:eastAsiaTheme="minorEastAsia" w:hAnsiTheme="minorEastAsia" w:cs="ＭＳ 明朝" w:hint="eastAsia"/>
          <w:kern w:val="0"/>
          <w:szCs w:val="21"/>
        </w:rPr>
        <w:t>号）に規定する回路配置利用権，種苗法（平成</w:t>
      </w:r>
      <w:r w:rsidRPr="001C32CD">
        <w:rPr>
          <w:rFonts w:asciiTheme="minorEastAsia" w:eastAsiaTheme="minorEastAsia" w:hAnsiTheme="minorEastAsia" w:cs="ＭＳ 明朝"/>
          <w:kern w:val="0"/>
          <w:szCs w:val="21"/>
        </w:rPr>
        <w:t>10</w:t>
      </w:r>
      <w:r w:rsidRPr="001C32CD">
        <w:rPr>
          <w:rFonts w:asciiTheme="minorEastAsia" w:eastAsiaTheme="minorEastAsia" w:hAnsiTheme="minorEastAsia" w:cs="ＭＳ 明朝" w:hint="eastAsia"/>
          <w:kern w:val="0"/>
          <w:szCs w:val="21"/>
        </w:rPr>
        <w:t>年法律第</w:t>
      </w:r>
      <w:r w:rsidRPr="001C32CD">
        <w:rPr>
          <w:rFonts w:asciiTheme="minorEastAsia" w:eastAsiaTheme="minorEastAsia" w:hAnsiTheme="minorEastAsia" w:cs="ＭＳ 明朝"/>
          <w:kern w:val="0"/>
          <w:szCs w:val="21"/>
        </w:rPr>
        <w:t>83</w:t>
      </w:r>
      <w:r w:rsidRPr="001C32CD">
        <w:rPr>
          <w:rFonts w:asciiTheme="minorEastAsia" w:eastAsiaTheme="minorEastAsia" w:hAnsiTheme="minorEastAsia" w:cs="ＭＳ 明朝" w:hint="eastAsia"/>
          <w:kern w:val="0"/>
          <w:szCs w:val="21"/>
        </w:rPr>
        <w:t>号）に規定する育成者権及び外国における上記各権利に相当する権利</w:t>
      </w:r>
    </w:p>
    <w:p w14:paraId="4DC23950" w14:textId="77777777" w:rsidR="004C42BE" w:rsidRPr="001C32CD" w:rsidRDefault="004C42BE" w:rsidP="004C42BE">
      <w:pPr>
        <w:overflowPunct w:val="0"/>
        <w:ind w:leftChars="300" w:left="848"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w:t>
      </w: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条第</w:t>
      </w:r>
      <w:r w:rsidRPr="001C32CD">
        <w:rPr>
          <w:rFonts w:asciiTheme="minorEastAsia" w:eastAsiaTheme="minorEastAsia" w:hAnsiTheme="minorEastAsia" w:cs="ＭＳ 明朝"/>
          <w:kern w:val="0"/>
          <w:szCs w:val="21"/>
        </w:rPr>
        <w:t>1</w:t>
      </w:r>
      <w:r w:rsidRPr="001C32CD">
        <w:rPr>
          <w:rFonts w:asciiTheme="minorEastAsia" w:eastAsiaTheme="minorEastAsia" w:hAnsiTheme="minorEastAsia" w:cs="ＭＳ 明朝" w:hint="eastAsia"/>
          <w:kern w:val="0"/>
          <w:szCs w:val="21"/>
        </w:rPr>
        <w:t>項に規定する回路配置利用権の設定の登録を受ける権利，種苗法第</w:t>
      </w: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条に規定する品種登録を受ける地位及び外国における上記各権利に相当する権利</w:t>
      </w:r>
    </w:p>
    <w:p w14:paraId="2F1D97E4" w14:textId="77777777" w:rsidR="004C42BE" w:rsidRPr="001C32CD" w:rsidRDefault="004C42BE" w:rsidP="004C42BE">
      <w:pPr>
        <w:overflowPunct w:val="0"/>
        <w:ind w:leftChars="300" w:left="848"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ハ　著作権法（昭和</w:t>
      </w:r>
      <w:r w:rsidRPr="001C32CD">
        <w:rPr>
          <w:rFonts w:asciiTheme="minorEastAsia" w:eastAsiaTheme="minorEastAsia" w:hAnsiTheme="minorEastAsia" w:cs="ＭＳ 明朝"/>
          <w:kern w:val="0"/>
          <w:szCs w:val="21"/>
        </w:rPr>
        <w:t>45</w:t>
      </w:r>
      <w:r w:rsidRPr="001C32CD">
        <w:rPr>
          <w:rFonts w:asciiTheme="minorEastAsia" w:eastAsiaTheme="minorEastAsia" w:hAnsiTheme="minorEastAsia" w:cs="ＭＳ 明朝" w:hint="eastAsia"/>
          <w:kern w:val="0"/>
          <w:szCs w:val="21"/>
        </w:rPr>
        <w:t>年法律第</w:t>
      </w:r>
      <w:r w:rsidRPr="001C32CD">
        <w:rPr>
          <w:rFonts w:asciiTheme="minorEastAsia" w:eastAsiaTheme="minorEastAsia" w:hAnsiTheme="minorEastAsia" w:cs="ＭＳ 明朝"/>
          <w:kern w:val="0"/>
          <w:szCs w:val="21"/>
        </w:rPr>
        <w:t>48</w:t>
      </w:r>
      <w:r w:rsidRPr="001C32CD">
        <w:rPr>
          <w:rFonts w:asciiTheme="minorEastAsia" w:eastAsiaTheme="minorEastAsia" w:hAnsiTheme="minorEastAsia" w:cs="ＭＳ 明朝" w:hint="eastAsia"/>
          <w:kern w:val="0"/>
          <w:szCs w:val="21"/>
        </w:rPr>
        <w:t>号）に規定するプログラムの著作物及びデータベースの著作物（以下「プログラム等」という。）の著作権並びに外国における上記各権利に相当する権利</w:t>
      </w:r>
    </w:p>
    <w:p w14:paraId="1D58D9E6" w14:textId="77777777" w:rsidR="004C42BE" w:rsidRPr="001C32CD" w:rsidRDefault="004C42BE" w:rsidP="004C42BE">
      <w:pPr>
        <w:overflowPunct w:val="0"/>
        <w:ind w:leftChars="300" w:left="848"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kern w:val="0"/>
          <w:szCs w:val="21"/>
        </w:rPr>
        <w:t>ニ</w:t>
      </w:r>
      <w:r w:rsidRPr="001C32CD">
        <w:rPr>
          <w:rFonts w:asciiTheme="minorEastAsia" w:eastAsiaTheme="minorEastAsia" w:hAnsiTheme="minorEastAsia" w:cs="ＭＳ 明朝" w:hint="eastAsia"/>
          <w:kern w:val="0"/>
          <w:szCs w:val="21"/>
        </w:rPr>
        <w:t xml:space="preserve">　秘匿することが可能な技術情報であって，かつ，財産的価値のあるものの中から，甲乙協議の上，特に指定するもの（以下「ノウハウ」という。）</w:t>
      </w:r>
    </w:p>
    <w:p w14:paraId="74AC1EC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w:t>
      </w:r>
      <w:r w:rsidRPr="001C32CD">
        <w:rPr>
          <w:rFonts w:asciiTheme="minorEastAsia" w:eastAsiaTheme="minorEastAsia" w:hAnsiTheme="minorEastAsia" w:cs="ＭＳ 明朝"/>
          <w:kern w:val="0"/>
          <w:szCs w:val="21"/>
        </w:rPr>
        <w:t>を</w:t>
      </w:r>
      <w:r w:rsidRPr="001C32CD">
        <w:rPr>
          <w:rFonts w:asciiTheme="minorEastAsia" w:eastAsiaTheme="minorEastAsia" w:hAnsiTheme="minorEastAsia" w:cs="ＭＳ 明朝" w:hint="eastAsia"/>
          <w:kern w:val="0"/>
          <w:szCs w:val="21"/>
        </w:rPr>
        <w:t>いう。</w:t>
      </w:r>
    </w:p>
    <w:p w14:paraId="0A248F8F" w14:textId="644A31D4"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本契約書において，知的財産権の「実施」とは，特許法第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条第</w:t>
      </w: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項に定める行為，実用新案法第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条第</w:t>
      </w: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項に定める行為，意匠法第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条第</w:t>
      </w:r>
      <w:r w:rsidR="00414A5F">
        <w:rPr>
          <w:rFonts w:asciiTheme="minorEastAsia" w:eastAsiaTheme="minorEastAsia" w:hAnsiTheme="minorEastAsia" w:cs="ＭＳ 明朝" w:hint="eastAsia"/>
          <w:kern w:val="0"/>
          <w:szCs w:val="21"/>
        </w:rPr>
        <w:t>2</w:t>
      </w:r>
      <w:r w:rsidRPr="001C32CD">
        <w:rPr>
          <w:rFonts w:asciiTheme="minorEastAsia" w:eastAsiaTheme="minorEastAsia" w:hAnsiTheme="minorEastAsia" w:cs="ＭＳ 明朝" w:hint="eastAsia"/>
          <w:kern w:val="0"/>
          <w:szCs w:val="21"/>
        </w:rPr>
        <w:t>項に定める行為，商標法第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条第</w:t>
      </w: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項に定める行為，半導体集積回路の回路配置に関する法律第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条第</w:t>
      </w: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項に定める行為，種苗法第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条第5項に定める行為，著作権法第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条第</w:t>
      </w:r>
      <w:r w:rsidRPr="001C32CD">
        <w:rPr>
          <w:rFonts w:asciiTheme="minorEastAsia" w:eastAsiaTheme="minorEastAsia" w:hAnsiTheme="minorEastAsia" w:cs="ＭＳ 明朝"/>
          <w:kern w:val="0"/>
          <w:szCs w:val="21"/>
        </w:rPr>
        <w:t>1</w:t>
      </w:r>
      <w:r w:rsidRPr="001C32CD">
        <w:rPr>
          <w:rFonts w:asciiTheme="minorEastAsia" w:eastAsiaTheme="minorEastAsia" w:hAnsiTheme="minorEastAsia" w:cs="ＭＳ 明朝" w:hint="eastAsia"/>
          <w:kern w:val="0"/>
          <w:szCs w:val="21"/>
        </w:rPr>
        <w:t>項第</w:t>
      </w:r>
      <w:r w:rsidRPr="001C32CD">
        <w:rPr>
          <w:rFonts w:asciiTheme="minorEastAsia" w:eastAsiaTheme="minorEastAsia" w:hAnsiTheme="minorEastAsia" w:cs="ＭＳ 明朝"/>
          <w:kern w:val="0"/>
          <w:szCs w:val="21"/>
        </w:rPr>
        <w:t>15</w:t>
      </w:r>
      <w:r w:rsidRPr="001C32CD">
        <w:rPr>
          <w:rFonts w:asciiTheme="minorEastAsia" w:eastAsiaTheme="minorEastAsia" w:hAnsiTheme="minorEastAsia" w:cs="ＭＳ 明朝" w:hint="eastAsia"/>
          <w:kern w:val="0"/>
          <w:szCs w:val="21"/>
        </w:rPr>
        <w:t>号及び同項第</w:t>
      </w:r>
      <w:r w:rsidRPr="001C32CD">
        <w:rPr>
          <w:rFonts w:asciiTheme="minorEastAsia" w:eastAsiaTheme="minorEastAsia" w:hAnsiTheme="minorEastAsia" w:cs="ＭＳ 明朝"/>
          <w:kern w:val="0"/>
          <w:szCs w:val="21"/>
        </w:rPr>
        <w:t>19</w:t>
      </w:r>
      <w:r w:rsidRPr="001C32CD">
        <w:rPr>
          <w:rFonts w:asciiTheme="minorEastAsia" w:eastAsiaTheme="minorEastAsia" w:hAnsiTheme="minorEastAsia" w:cs="ＭＳ 明朝" w:hint="eastAsia"/>
          <w:kern w:val="0"/>
          <w:szCs w:val="21"/>
        </w:rPr>
        <w:t>号に定める行為並びにノウハウの使用をいう。</w:t>
      </w:r>
    </w:p>
    <w:p w14:paraId="37A4125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4　 本契約書において「専用実施権等」とは，次に掲げるものをいう。</w:t>
      </w:r>
    </w:p>
    <w:p w14:paraId="2C5FEEE4"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一　特許法に規定する専用実施権，実用新案法に規定する専用実施権，意匠法に規定する専用実施権，商標法に規定する専用使用権</w:t>
      </w:r>
    </w:p>
    <w:p w14:paraId="775C7A84"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二　半導体集積回路の回路配置に関する法律に規定する専用利用権</w:t>
      </w:r>
    </w:p>
    <w:p w14:paraId="31D5040E"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三　種苗法に規定する専用利用権</w:t>
      </w:r>
    </w:p>
    <w:p w14:paraId="5409485A"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四　第</w:t>
      </w:r>
      <w:r w:rsidRPr="001C32CD">
        <w:rPr>
          <w:rFonts w:asciiTheme="minorEastAsia" w:eastAsiaTheme="minorEastAsia" w:hAnsiTheme="minorEastAsia" w:cs="ＭＳ 明朝"/>
          <w:kern w:val="0"/>
          <w:szCs w:val="21"/>
        </w:rPr>
        <w:t>1</w:t>
      </w:r>
      <w:r w:rsidRPr="001C32CD">
        <w:rPr>
          <w:rFonts w:asciiTheme="minorEastAsia" w:eastAsiaTheme="minorEastAsia" w:hAnsiTheme="minorEastAsia" w:cs="ＭＳ 明朝" w:hint="eastAsia"/>
          <w:kern w:val="0"/>
          <w:szCs w:val="21"/>
        </w:rPr>
        <w:t>項第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号ロに規定する権利の対象となるものについて独占的に実施をする権利</w:t>
      </w:r>
    </w:p>
    <w:p w14:paraId="0329988A"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五　プログラム等の著作権に係る著作物について独占的に実施をする権利</w:t>
      </w:r>
    </w:p>
    <w:p w14:paraId="6DCD9290"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六　第</w:t>
      </w:r>
      <w:r w:rsidRPr="001C32CD">
        <w:rPr>
          <w:rFonts w:asciiTheme="minorEastAsia" w:eastAsiaTheme="minorEastAsia" w:hAnsiTheme="minorEastAsia" w:cs="ＭＳ 明朝"/>
          <w:kern w:val="0"/>
          <w:szCs w:val="21"/>
        </w:rPr>
        <w:t>1</w:t>
      </w:r>
      <w:r w:rsidRPr="001C32CD">
        <w:rPr>
          <w:rFonts w:asciiTheme="minorEastAsia" w:eastAsiaTheme="minorEastAsia" w:hAnsiTheme="minorEastAsia" w:cs="ＭＳ 明朝" w:hint="eastAsia"/>
          <w:kern w:val="0"/>
          <w:szCs w:val="21"/>
        </w:rPr>
        <w:t>項第</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号ニに規定する権利に係るノウハウについて独占的に実施をする権利</w:t>
      </w:r>
    </w:p>
    <w:p w14:paraId="027C9382" w14:textId="20B0D47A"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5　 本契約書において「研究担当者」とは，本共同研究に従事する甲又は乙に属する表記契約項目表4項に掲げる者及び本契約第2条第3項に該当する者をいう。また，「研究協力者」とは，本共同研究に協力する者をいう。</w:t>
      </w:r>
    </w:p>
    <w:p w14:paraId="003389B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43700C2"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（共同研究に従事する者）</w:t>
      </w:r>
    </w:p>
    <w:p w14:paraId="5D24E3B1" w14:textId="082B9E60"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第2条　甲及び乙は，それぞれ表記契約項目表4項に掲げる者を本共同研究の研究担当者として参加させるものとする。</w:t>
      </w:r>
    </w:p>
    <w:p w14:paraId="6B3FE95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lastRenderedPageBreak/>
        <w:t>2　 甲は，乙の研究担当者のうち甲の研究実施場所において本共同研究に従事させる者を民間等共同研究員として受け入れるものとする。</w:t>
      </w:r>
    </w:p>
    <w:p w14:paraId="0DE7D254" w14:textId="67C12FFF"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甲及び乙は，甲又は乙に属する者を新たに本共同研究の研究担当者として参加させようとするときはあらかじめ相手方に書面により通知するものとする。</w:t>
      </w:r>
    </w:p>
    <w:p w14:paraId="117C8FA6"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p>
    <w:p w14:paraId="729F9072"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（実績報告書の作成）</w:t>
      </w:r>
    </w:p>
    <w:p w14:paraId="6E7547A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第3条　甲及び乙は，双方協力して，本共同研究の実績報告書を，研究期間終了後速やかにとりまとめるものとする。</w:t>
      </w:r>
    </w:p>
    <w:p w14:paraId="244A63E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sidDel="00B43013">
        <w:rPr>
          <w:rFonts w:asciiTheme="minorEastAsia" w:eastAsiaTheme="minorEastAsia" w:hAnsiTheme="minorEastAsia" w:cs="ＭＳ 明朝"/>
          <w:kern w:val="0"/>
          <w:szCs w:val="21"/>
        </w:rPr>
        <w:t xml:space="preserve"> </w:t>
      </w:r>
    </w:p>
    <w:p w14:paraId="54E6679C"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（ノウハウの指定）</w:t>
      </w:r>
    </w:p>
    <w:p w14:paraId="2621A05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第4条　甲及び乙は，協議の上，ノウハウに該当するものについて，速やかに指定するものとする。</w:t>
      </w:r>
    </w:p>
    <w:p w14:paraId="73110D2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ノウハウの指定に当たっては，秘匿すべき期間を甲乙協議の上，決定，明示するものとし，原則として，表記契約項目表10項に</w:t>
      </w:r>
      <w:r w:rsidRPr="001C32CD">
        <w:rPr>
          <w:rFonts w:asciiTheme="minorEastAsia" w:eastAsiaTheme="minorEastAsia" w:hAnsiTheme="minorEastAsia" w:cs="ＭＳ 明朝"/>
          <w:kern w:val="0"/>
          <w:szCs w:val="21"/>
        </w:rPr>
        <w:t>掲げる</w:t>
      </w:r>
      <w:r w:rsidRPr="001C32CD">
        <w:rPr>
          <w:rFonts w:asciiTheme="minorEastAsia" w:eastAsiaTheme="minorEastAsia" w:hAnsiTheme="minorEastAsia" w:cs="ＭＳ 明朝" w:hint="eastAsia"/>
          <w:kern w:val="0"/>
          <w:szCs w:val="21"/>
        </w:rPr>
        <w:t>期間とする。ただし，指定後において必要があるときは，甲乙協議の上，秘匿すべき期間を延長し，又は短縮することができる。</w:t>
      </w:r>
    </w:p>
    <w:p w14:paraId="7033AD45"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098B312C" w14:textId="77777777" w:rsidR="004C42BE" w:rsidRPr="001C32CD" w:rsidRDefault="004C42BE" w:rsidP="004C42BE">
      <w:pPr>
        <w:overflowPunct w:val="0"/>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（研究に要する経費の負担）</w:t>
      </w:r>
    </w:p>
    <w:p w14:paraId="3BEA1743"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第5条　乙は，本共同研究の実施に必要な表記契約項目表7項に掲げる研究に要する経費を負担するものとする。</w:t>
      </w:r>
    </w:p>
    <w:p w14:paraId="1E8B3A9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E544145"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（研究に要する経費の支払い）</w:t>
      </w:r>
    </w:p>
    <w:p w14:paraId="6158E2A9"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第6条　乙は，表記契約項目表7項に掲げる研究に要する経費を表記契約項目表8項に掲げる</w:t>
      </w:r>
      <w:r w:rsidRPr="001C32CD">
        <w:rPr>
          <w:rFonts w:asciiTheme="minorEastAsia" w:eastAsiaTheme="minorEastAsia" w:hAnsiTheme="minorEastAsia" w:cs="ＭＳ 明朝"/>
          <w:kern w:val="0"/>
          <w:szCs w:val="21"/>
        </w:rPr>
        <w:t>経費</w:t>
      </w:r>
      <w:r w:rsidRPr="001C32CD">
        <w:rPr>
          <w:rFonts w:asciiTheme="minorEastAsia" w:eastAsiaTheme="minorEastAsia" w:hAnsiTheme="minorEastAsia" w:cs="ＭＳ 明朝" w:hint="eastAsia"/>
          <w:kern w:val="0"/>
          <w:szCs w:val="21"/>
        </w:rPr>
        <w:t>支払期限までに，国立大学法人弘前大学出納命令役の発する請求書により，甲へ支払わなければならない。</w:t>
      </w:r>
    </w:p>
    <w:p w14:paraId="29FC4B22" w14:textId="2475D525"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乙は所定の</w:t>
      </w:r>
      <w:r w:rsidRPr="001C32CD">
        <w:rPr>
          <w:rFonts w:asciiTheme="minorEastAsia" w:eastAsiaTheme="minorEastAsia" w:hAnsiTheme="minorEastAsia" w:cs="ＭＳ 明朝"/>
          <w:kern w:val="0"/>
          <w:szCs w:val="21"/>
        </w:rPr>
        <w:t>経費</w:t>
      </w:r>
      <w:r w:rsidRPr="001C32CD">
        <w:rPr>
          <w:rFonts w:asciiTheme="minorEastAsia" w:eastAsiaTheme="minorEastAsia" w:hAnsiTheme="minorEastAsia" w:cs="ＭＳ 明朝" w:hint="eastAsia"/>
          <w:kern w:val="0"/>
          <w:szCs w:val="21"/>
        </w:rPr>
        <w:t>支払期限までに前項の研究に要する経費を支払わないときは，</w:t>
      </w:r>
      <w:r w:rsidRPr="001C32CD">
        <w:rPr>
          <w:rFonts w:asciiTheme="minorEastAsia" w:eastAsiaTheme="minorEastAsia" w:hAnsiTheme="minorEastAsia" w:cs="ＭＳ 明朝"/>
          <w:kern w:val="0"/>
          <w:szCs w:val="21"/>
        </w:rPr>
        <w:t>経費</w:t>
      </w:r>
      <w:r w:rsidRPr="001C32CD">
        <w:rPr>
          <w:rFonts w:asciiTheme="minorEastAsia" w:eastAsiaTheme="minorEastAsia" w:hAnsiTheme="minorEastAsia" w:cs="ＭＳ 明朝" w:hint="eastAsia"/>
          <w:kern w:val="0"/>
          <w:szCs w:val="21"/>
        </w:rPr>
        <w:t>支払期限の翌日から支払いの日までの日数に応じ，その未収額に年</w:t>
      </w:r>
      <w:r w:rsidR="00E90E9C">
        <w:rPr>
          <w:rFonts w:asciiTheme="minorEastAsia" w:eastAsiaTheme="minorEastAsia" w:hAnsiTheme="minorEastAsia" w:cs="ＭＳ 明朝" w:hint="eastAsia"/>
          <w:kern w:val="0"/>
          <w:szCs w:val="21"/>
        </w:rPr>
        <w:t>3</w:t>
      </w:r>
      <w:r w:rsidRPr="001C32CD">
        <w:rPr>
          <w:rFonts w:asciiTheme="minorEastAsia" w:eastAsiaTheme="minorEastAsia" w:hAnsiTheme="minorEastAsia" w:cs="ＭＳ 明朝" w:hint="eastAsia"/>
          <w:kern w:val="0"/>
          <w:szCs w:val="21"/>
        </w:rPr>
        <w:t>％の割合で計算した延滞金を支払わなければならない。</w:t>
      </w:r>
    </w:p>
    <w:p w14:paraId="4EDB13BE" w14:textId="77777777" w:rsidR="004C42BE" w:rsidRPr="00E90E9C" w:rsidRDefault="004C42BE" w:rsidP="004C42BE">
      <w:pPr>
        <w:overflowPunct w:val="0"/>
        <w:ind w:left="212" w:hangingChars="100" w:hanging="212"/>
        <w:rPr>
          <w:rFonts w:asciiTheme="minorEastAsia" w:eastAsiaTheme="minorEastAsia" w:hAnsiTheme="minorEastAsia" w:cs="ＭＳ 明朝"/>
          <w:kern w:val="0"/>
          <w:szCs w:val="21"/>
        </w:rPr>
      </w:pPr>
    </w:p>
    <w:p w14:paraId="4591494C"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（経理）</w:t>
      </w:r>
    </w:p>
    <w:p w14:paraId="71B5CA5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第7条　前条の研究に要する経費の経理は甲が行う。ただし，乙は本契約に関する経理書類の閲覧を甲に申し出ることができる。甲は乙からの閲覧の申し出があった場合，これに応じなければならない。</w:t>
      </w:r>
    </w:p>
    <w:p w14:paraId="661F59DE"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BC78EC3"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（研究に要する経費により取得した設備等の帰属）</w:t>
      </w:r>
    </w:p>
    <w:p w14:paraId="11BCA503"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第8条　</w:t>
      </w:r>
      <w:r w:rsidRPr="001C32CD">
        <w:rPr>
          <w:rFonts w:asciiTheme="minorEastAsia" w:eastAsiaTheme="minorEastAsia" w:hAnsiTheme="minorEastAsia" w:cs="ＭＳ 明朝"/>
          <w:kern w:val="0"/>
          <w:szCs w:val="21"/>
        </w:rPr>
        <w:t>甲が，</w:t>
      </w:r>
      <w:r w:rsidRPr="001C32CD">
        <w:rPr>
          <w:rFonts w:asciiTheme="minorEastAsia" w:eastAsiaTheme="minorEastAsia" w:hAnsiTheme="minorEastAsia" w:cs="ＭＳ 明朝" w:hint="eastAsia"/>
          <w:kern w:val="0"/>
          <w:szCs w:val="21"/>
        </w:rPr>
        <w:t>表記契約項目表7項に掲げる研究に要する経費により取得した設備等は，甲に帰属するものとする。</w:t>
      </w:r>
    </w:p>
    <w:p w14:paraId="0D131339"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2FD52EDA"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（施設・設備の提供等）</w:t>
      </w:r>
    </w:p>
    <w:p w14:paraId="20731D1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第9条　甲は，表記契約項目表6項に掲げる甲に係る施設・設備を本共同研究の用に供するものとする。</w:t>
      </w:r>
    </w:p>
    <w:p w14:paraId="7B2ECDAB"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甲は，本共同研究の用に供するため，乙から表記契約項目表6項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この場合の設備の搬入及び据付け，又は，返還に要する</w:t>
      </w:r>
      <w:r w:rsidRPr="001C32CD">
        <w:rPr>
          <w:rFonts w:asciiTheme="minorEastAsia" w:eastAsiaTheme="minorEastAsia" w:hAnsiTheme="minorEastAsia" w:cs="ＭＳ 明朝" w:hint="eastAsia"/>
          <w:kern w:val="0"/>
          <w:szCs w:val="21"/>
        </w:rPr>
        <w:lastRenderedPageBreak/>
        <w:t>経費は，乙の負担とする。</w:t>
      </w:r>
    </w:p>
    <w:p w14:paraId="4D9517AD"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6BBA19BE"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（研究の中止又は期間の延長）</w:t>
      </w:r>
    </w:p>
    <w:p w14:paraId="5D7A7C5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0</w:t>
      </w:r>
      <w:r w:rsidRPr="001C32CD">
        <w:rPr>
          <w:rFonts w:asciiTheme="minorEastAsia" w:eastAsiaTheme="minorEastAsia" w:hAnsiTheme="minorEastAsia" w:cs="ＭＳ 明朝" w:hint="eastAsia"/>
          <w:kern w:val="0"/>
          <w:szCs w:val="21"/>
        </w:rPr>
        <w:t>条　 天災その他研究遂行上やむを得ない事由があるときは，甲乙協議の上本共同研究を中止し，又は研究期間を延長することができる。この場合において，甲又は乙はその責を負わないものとする。</w:t>
      </w:r>
    </w:p>
    <w:p w14:paraId="3F0017A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01982E8C"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（研究の完了又は中止等に伴う研究に要する経費等の取扱い）</w:t>
      </w:r>
    </w:p>
    <w:p w14:paraId="463E724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1</w:t>
      </w:r>
      <w:r w:rsidRPr="001C32CD">
        <w:rPr>
          <w:rFonts w:asciiTheme="minorEastAsia" w:eastAsiaTheme="minorEastAsia" w:hAnsiTheme="minorEastAsia" w:cs="ＭＳ 明朝" w:hint="eastAsia"/>
          <w:kern w:val="0"/>
          <w:szCs w:val="21"/>
        </w:rPr>
        <w:t>条　 本共同研究を完了し，又は前条の規定により，本共同研究を中止した場合において，第6条第１項の規定により支払われた研究に要する経費</w:t>
      </w:r>
      <w:r w:rsidRPr="001C32CD">
        <w:rPr>
          <w:rFonts w:asciiTheme="minorEastAsia" w:eastAsiaTheme="minorEastAsia" w:hAnsiTheme="minorEastAsia" w:cs="ＭＳ 明朝"/>
          <w:kern w:val="0"/>
          <w:szCs w:val="21"/>
        </w:rPr>
        <w:t>（</w:t>
      </w:r>
      <w:r w:rsidRPr="001C32CD">
        <w:rPr>
          <w:rFonts w:asciiTheme="minorEastAsia" w:eastAsiaTheme="minorEastAsia" w:hAnsiTheme="minorEastAsia" w:cs="ＭＳ 明朝" w:hint="eastAsia"/>
          <w:kern w:val="0"/>
          <w:szCs w:val="21"/>
        </w:rPr>
        <w:t>研究料を除く。）の額に不用が生じた場合は，乙は甲に不用となった額の返還を請求できる。甲は乙からの返還請求があった場合，これに応じなければならない。</w:t>
      </w:r>
    </w:p>
    <w:p w14:paraId="64B2B0D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甲は，研究期間の延長により支払われた研究に要する経費に不足を生じる恐れが発生した場合には，直ちに乙に書面により通知するものとする。この場合において，乙は甲と協議の上，不足する研究に要する経費を負担するかどうかを決定するものとする。</w:t>
      </w:r>
    </w:p>
    <w:p w14:paraId="3637CD8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甲は，本共同研究を完了し，又は中止したときには，第9条第2項の規定により乙から受け入れた設備を本共同研究の完了又は中止の時点の状態で乙に返還するものとする。</w:t>
      </w:r>
    </w:p>
    <w:p w14:paraId="15D4733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第2項において，乙が経費を負担できない場合には，契約の継続について，甲乙協議の上決定するものとする。</w:t>
      </w:r>
    </w:p>
    <w:p w14:paraId="125496D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22A8C3E"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（知的財産権の出願等）</w:t>
      </w:r>
    </w:p>
    <w:p w14:paraId="455308D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　 甲及び乙は，本共同研究の実施に伴い発明等が生じた場合には，速やかに相互に</w:t>
      </w:r>
      <w:r w:rsidRPr="001C32CD">
        <w:rPr>
          <w:rFonts w:asciiTheme="minorEastAsia" w:eastAsiaTheme="minorEastAsia" w:hAnsiTheme="minorEastAsia" w:cs="ＭＳ 明朝"/>
          <w:kern w:val="0"/>
          <w:szCs w:val="21"/>
        </w:rPr>
        <w:t>通知</w:t>
      </w:r>
      <w:r w:rsidRPr="001C32CD">
        <w:rPr>
          <w:rFonts w:asciiTheme="minorEastAsia" w:eastAsiaTheme="minorEastAsia" w:hAnsiTheme="minorEastAsia" w:cs="ＭＳ 明朝" w:hint="eastAsia"/>
          <w:kern w:val="0"/>
          <w:szCs w:val="21"/>
        </w:rPr>
        <w:t>しなければならない。</w:t>
      </w:r>
    </w:p>
    <w:p w14:paraId="1D8692D8" w14:textId="268F7BC5" w:rsidR="004C42BE" w:rsidRPr="001C32CD" w:rsidRDefault="004C42BE" w:rsidP="004C42BE">
      <w:pPr>
        <w:overflowPunct w:val="0"/>
        <w:ind w:left="212" w:hangingChars="100" w:hanging="212"/>
        <w:rPr>
          <w:rFonts w:asciiTheme="minorEastAsia" w:eastAsiaTheme="minorEastAsia" w:hAnsiTheme="minorEastAsia"/>
        </w:rPr>
      </w:pPr>
      <w:r w:rsidRPr="001C32CD">
        <w:rPr>
          <w:rFonts w:asciiTheme="minorEastAsia" w:eastAsiaTheme="minorEastAsia" w:hAnsiTheme="minorEastAsia" w:cs="ＭＳ 明朝" w:hint="eastAsia"/>
          <w:kern w:val="0"/>
          <w:szCs w:val="21"/>
        </w:rPr>
        <w:t xml:space="preserve">2　 </w:t>
      </w:r>
      <w:r w:rsidRPr="001C32CD">
        <w:rPr>
          <w:rFonts w:asciiTheme="minorEastAsia" w:eastAsiaTheme="minorEastAsia" w:hAnsiTheme="minorEastAsia" w:hint="eastAsia"/>
        </w:rPr>
        <w:t>甲に属する研究担当者及び乙に属する研究担当者が共同でなした発明等に関する</w:t>
      </w:r>
      <w:r w:rsidRPr="001C32CD">
        <w:rPr>
          <w:rFonts w:ascii="ＭＳ 明朝" w:hAnsi="ＭＳ 明朝" w:hint="eastAsia"/>
        </w:rPr>
        <w:t>知的財産権（著作権及びノウハウを除く。）</w:t>
      </w:r>
      <w:r w:rsidRPr="001C32CD">
        <w:rPr>
          <w:rFonts w:asciiTheme="minorEastAsia" w:eastAsiaTheme="minorEastAsia" w:hAnsiTheme="minorEastAsia" w:hint="eastAsia"/>
        </w:rPr>
        <w:t>については，原則として甲及び乙の共有とする。その持分比は当該発明等に対する貢献度に応じて甲乙協議の上で定めるものとする。なお，</w:t>
      </w:r>
      <w:r w:rsidRPr="001C32CD">
        <w:rPr>
          <w:rFonts w:asciiTheme="minorEastAsia" w:eastAsiaTheme="minorEastAsia" w:hAnsiTheme="minorEastAsia" w:cs="ＭＳ 明朝" w:hint="eastAsia"/>
          <w:kern w:val="0"/>
          <w:szCs w:val="21"/>
        </w:rPr>
        <w:t>緊急を要する場合は，相手方の研究担当者へ書面にて連絡した後，それぞれの責任において速やかに出願することができるものとする。</w:t>
      </w:r>
    </w:p>
    <w:p w14:paraId="4EBC3C8A" w14:textId="242CC341" w:rsidR="004C42BE" w:rsidRPr="001C32CD" w:rsidRDefault="004C42BE" w:rsidP="004C42BE">
      <w:pPr>
        <w:overflowPunct w:val="0"/>
        <w:ind w:left="212" w:hangingChars="100" w:hanging="212"/>
        <w:rPr>
          <w:rFonts w:asciiTheme="minorEastAsia" w:eastAsiaTheme="minorEastAsia" w:hAnsiTheme="minorEastAsia"/>
        </w:rPr>
      </w:pPr>
      <w:r w:rsidRPr="001C32CD">
        <w:rPr>
          <w:rFonts w:asciiTheme="minorEastAsia" w:eastAsiaTheme="minorEastAsia" w:hAnsiTheme="minorEastAsia" w:hint="eastAsia"/>
        </w:rPr>
        <w:t>3　 甲又は乙に属する研究担当者が，単独でなした発明等に関する</w:t>
      </w:r>
      <w:r w:rsidRPr="001C32CD">
        <w:rPr>
          <w:rFonts w:ascii="ＭＳ 明朝" w:hAnsi="ＭＳ 明朝" w:hint="eastAsia"/>
        </w:rPr>
        <w:t>知的財産権（著作権及びノウハウを除く。）</w:t>
      </w:r>
      <w:r w:rsidRPr="001C32CD">
        <w:rPr>
          <w:rFonts w:asciiTheme="minorEastAsia" w:eastAsiaTheme="minorEastAsia" w:hAnsiTheme="minorEastAsia" w:hint="eastAsia"/>
        </w:rPr>
        <w:t>は，原則として当該発明</w:t>
      </w:r>
      <w:r w:rsidRPr="001C32CD">
        <w:rPr>
          <w:rFonts w:asciiTheme="minorEastAsia" w:eastAsiaTheme="minorEastAsia" w:hAnsiTheme="minorEastAsia"/>
        </w:rPr>
        <w:t>等</w:t>
      </w:r>
      <w:r w:rsidRPr="001C32CD">
        <w:rPr>
          <w:rFonts w:asciiTheme="minorEastAsia" w:eastAsiaTheme="minorEastAsia" w:hAnsiTheme="minorEastAsia" w:hint="eastAsia"/>
        </w:rPr>
        <w:t>をなした甲又は乙に単独に帰属するものとする。当該出願を行うときは，あらかじめ相手方の確認を得るものとする。</w:t>
      </w:r>
    </w:p>
    <w:p w14:paraId="266B4C55"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hint="eastAsia"/>
        </w:rPr>
        <w:t xml:space="preserve">4　 </w:t>
      </w:r>
      <w:r w:rsidRPr="001C32CD">
        <w:rPr>
          <w:rFonts w:asciiTheme="minorEastAsia" w:eastAsiaTheme="minorEastAsia" w:hAnsiTheme="minorEastAsia" w:cs="ＭＳ 明朝" w:hint="eastAsia"/>
          <w:kern w:val="0"/>
          <w:szCs w:val="21"/>
        </w:rPr>
        <w:t>第2項の出願を行うときは，共有に係る知的財産権に関する出願等費用，特許料等（以下「出願等費用」という。）について</w:t>
      </w:r>
      <w:r w:rsidRPr="001C32CD">
        <w:rPr>
          <w:rFonts w:asciiTheme="minorEastAsia" w:eastAsiaTheme="minorEastAsia" w:hAnsiTheme="minorEastAsia" w:hint="eastAsia"/>
        </w:rPr>
        <w:t>，協議の上，別途共同出願契約書を締結するものとする。</w:t>
      </w:r>
    </w:p>
    <w:p w14:paraId="7D5C165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0D11F88"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（外国出願）</w:t>
      </w:r>
    </w:p>
    <w:p w14:paraId="01B372D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条　 前条の規定は，外国における知的財産権（著作権及びノウハウを除く。）の出願手続き及び権利保全等（以下「外国出願」という。）についても適用する。</w:t>
      </w:r>
    </w:p>
    <w:p w14:paraId="5C4A1C3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甲及び乙は，外国出願を行うにあたっては，双方協議の上行うものとする。</w:t>
      </w:r>
    </w:p>
    <w:p w14:paraId="22294FF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25ED6304"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（優先的実施）</w:t>
      </w:r>
    </w:p>
    <w:p w14:paraId="1EFC515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4</w:t>
      </w:r>
      <w:r w:rsidRPr="001C32CD">
        <w:rPr>
          <w:rFonts w:asciiTheme="minorEastAsia" w:eastAsiaTheme="minorEastAsia" w:hAnsiTheme="minorEastAsia" w:cs="ＭＳ 明朝" w:hint="eastAsia"/>
          <w:kern w:val="0"/>
          <w:szCs w:val="21"/>
        </w:rPr>
        <w:t>条　 第12条第3項により，知的財産権が甲に単独に帰属した場合，乙又は乙の指定するもの（以下「乙等」という。）から優先的な実施許諾の申し入れがあった場合には，甲は，当該知的財産権について自己実施をせず，出願から○○年間，乙等に優先的に実施をさせることを許諾する。た</w:t>
      </w:r>
      <w:r w:rsidRPr="001C32CD">
        <w:rPr>
          <w:rFonts w:asciiTheme="minorEastAsia" w:eastAsiaTheme="minorEastAsia" w:hAnsiTheme="minorEastAsia" w:cs="ＭＳ 明朝" w:hint="eastAsia"/>
          <w:kern w:val="0"/>
          <w:szCs w:val="21"/>
        </w:rPr>
        <w:lastRenderedPageBreak/>
        <w:t>だし，次条に定める場合はこの限りではない。</w:t>
      </w:r>
    </w:p>
    <w:p w14:paraId="50C95BF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甲は，乙または乙の指定するものから前項に規定する優先的に実施させる期間を更新したい旨の申し出があった場合には，優先的実施期間の更新を許諾する。</w:t>
      </w:r>
    </w:p>
    <w:p w14:paraId="57DAA32B"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79B2938A"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（第三者に対する実施の許諾）</w:t>
      </w:r>
    </w:p>
    <w:p w14:paraId="52D31D0D"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5</w:t>
      </w:r>
      <w:r w:rsidRPr="001C32CD">
        <w:rPr>
          <w:rFonts w:asciiTheme="minorEastAsia" w:eastAsiaTheme="minorEastAsia" w:hAnsiTheme="minorEastAsia" w:cs="ＭＳ 明朝" w:hint="eastAsia"/>
          <w:kern w:val="0"/>
          <w:szCs w:val="21"/>
        </w:rPr>
        <w:t>条　 甲は，乙等が前条に定める優先的実施許諾をした知的財産権について○年以上，正当な理由無く実施しない時には，乙等以外の者（以下「第三者」という。）に対し，当該知的財産権の実施許諾をすることができるものとする。</w:t>
      </w:r>
    </w:p>
    <w:p w14:paraId="080E68B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前項の規定は，乙が共有に係る知的財産権を本共同研究完了後の翌日から起算して○年以内に正当な理由無くして実施しない場合に準用する。</w:t>
      </w:r>
    </w:p>
    <w:p w14:paraId="2BD525E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乙は，共有に係る知的財産権を出願したときから，甲に通知することを前提として，第三者に対して実施許諾できるものとする。この時，甲は当該共有に</w:t>
      </w:r>
      <w:r w:rsidRPr="001C32CD">
        <w:rPr>
          <w:rFonts w:asciiTheme="minorEastAsia" w:eastAsiaTheme="minorEastAsia" w:hAnsiTheme="minorEastAsia" w:cs="ＭＳ 明朝"/>
          <w:kern w:val="0"/>
          <w:szCs w:val="21"/>
        </w:rPr>
        <w:t>係る</w:t>
      </w:r>
      <w:r w:rsidRPr="001C32CD">
        <w:rPr>
          <w:rFonts w:asciiTheme="minorEastAsia" w:eastAsiaTheme="minorEastAsia" w:hAnsiTheme="minorEastAsia" w:cs="ＭＳ 明朝" w:hint="eastAsia"/>
          <w:kern w:val="0"/>
          <w:szCs w:val="21"/>
        </w:rPr>
        <w:t>知的財産権を自己実施せず，また第三者に実施許諾をしないものとする。</w:t>
      </w:r>
    </w:p>
    <w:p w14:paraId="2B1AEEF3"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434D9B52"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（共同研究開始時点で大学側が基本発明を有している場合の実施許諾）</w:t>
      </w:r>
    </w:p>
    <w:p w14:paraId="134C77BA"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6</w:t>
      </w:r>
      <w:r w:rsidRPr="001C32CD">
        <w:rPr>
          <w:rFonts w:asciiTheme="minorEastAsia" w:eastAsiaTheme="minorEastAsia" w:hAnsiTheme="minorEastAsia" w:cs="ＭＳ 明朝" w:hint="eastAsia"/>
          <w:kern w:val="0"/>
          <w:szCs w:val="21"/>
        </w:rPr>
        <w:t>条　 本共同研究過程で生じた知的財産権が，</w:t>
      </w:r>
      <w:r w:rsidRPr="001C32CD">
        <w:rPr>
          <w:rFonts w:asciiTheme="minorEastAsia" w:eastAsiaTheme="minorEastAsia" w:hAnsiTheme="minorEastAsia" w:cs="ＭＳ 明朝"/>
          <w:kern w:val="0"/>
          <w:szCs w:val="21"/>
        </w:rPr>
        <w:t>本共同研究開始時点</w:t>
      </w:r>
      <w:r w:rsidRPr="001C32CD">
        <w:rPr>
          <w:rFonts w:asciiTheme="minorEastAsia" w:eastAsiaTheme="minorEastAsia" w:hAnsiTheme="minorEastAsia" w:cs="ＭＳ 明朝" w:hint="eastAsia"/>
          <w:kern w:val="0"/>
          <w:szCs w:val="21"/>
        </w:rPr>
        <w:t>で</w:t>
      </w:r>
      <w:r w:rsidRPr="001C32CD">
        <w:rPr>
          <w:rFonts w:asciiTheme="minorEastAsia" w:eastAsiaTheme="minorEastAsia" w:hAnsiTheme="minorEastAsia" w:cs="ＭＳ 明朝"/>
          <w:kern w:val="0"/>
          <w:szCs w:val="21"/>
        </w:rPr>
        <w:t>甲</w:t>
      </w:r>
      <w:r w:rsidRPr="001C32CD">
        <w:rPr>
          <w:rFonts w:asciiTheme="minorEastAsia" w:eastAsiaTheme="minorEastAsia" w:hAnsiTheme="minorEastAsia" w:cs="ＭＳ 明朝" w:hint="eastAsia"/>
          <w:kern w:val="0"/>
          <w:szCs w:val="21"/>
        </w:rPr>
        <w:t>が所有する基本発明を利用する場合</w:t>
      </w:r>
      <w:r w:rsidRPr="001C32CD">
        <w:rPr>
          <w:rFonts w:asciiTheme="minorEastAsia" w:eastAsiaTheme="minorEastAsia" w:hAnsiTheme="minorEastAsia" w:cs="ＭＳ 明朝"/>
          <w:kern w:val="0"/>
          <w:szCs w:val="21"/>
        </w:rPr>
        <w:t>で</w:t>
      </w:r>
      <w:r w:rsidRPr="001C32CD">
        <w:rPr>
          <w:rFonts w:asciiTheme="minorEastAsia" w:eastAsiaTheme="minorEastAsia" w:hAnsiTheme="minorEastAsia" w:cs="ＭＳ 明朝" w:hint="eastAsia"/>
          <w:kern w:val="0"/>
          <w:szCs w:val="21"/>
        </w:rPr>
        <w:t>，乙が当該知的財産権を実施する場合，乙は甲に一定契約のもとで実施許諾をもとめ，且つ甲は実施許諾をしなければならない。</w:t>
      </w:r>
    </w:p>
    <w:p w14:paraId="7799D35D"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p>
    <w:p w14:paraId="634E8AD9"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（持分の譲渡等）</w:t>
      </w:r>
    </w:p>
    <w:p w14:paraId="57318E9B"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7</w:t>
      </w:r>
      <w:r w:rsidRPr="001C32CD">
        <w:rPr>
          <w:rFonts w:asciiTheme="minorEastAsia" w:eastAsiaTheme="minorEastAsia" w:hAnsiTheme="minorEastAsia" w:cs="ＭＳ 明朝" w:hint="eastAsia"/>
          <w:kern w:val="0"/>
          <w:szCs w:val="21"/>
        </w:rPr>
        <w:t>条　 甲は，本共同研究の結果生じた知的財産権であって，甲又は共有に係る知的財産権の甲の持分を乙又は甲と乙とが協議の上指定した者に限り譲渡又は専用実施権の設定ができるものとし，別に定める譲渡契約又は専用実施権等設定契約により，これを行うものとする。</w:t>
      </w:r>
    </w:p>
    <w:p w14:paraId="2338C01B"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乙は，本共同研究の結果生じた知的財産権であって，共有に係る知的財産権の乙の持分を第三者に譲渡又は専用実施権の設定をする場合は，譲渡又は専用実施権の設定が無い場合に甲が乙から得ることのできた利益はそのまま保存されることが条件でなければならない。</w:t>
      </w:r>
    </w:p>
    <w:p w14:paraId="532E7F95"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甲は，乙以外の者への共有に係る知的財産権の持分の譲渡，質権，専用実施権又は通常実施権等の設定に当たっては，あらかじめ乙の書面による同意を得なければならない。</w:t>
      </w:r>
    </w:p>
    <w:p w14:paraId="39E164AD"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16E009C1"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（実施料）</w:t>
      </w:r>
    </w:p>
    <w:p w14:paraId="2BE300D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8</w:t>
      </w:r>
      <w:r w:rsidRPr="001C32CD">
        <w:rPr>
          <w:rFonts w:asciiTheme="minorEastAsia" w:eastAsiaTheme="minorEastAsia" w:hAnsiTheme="minorEastAsia" w:cs="ＭＳ 明朝" w:hint="eastAsia"/>
          <w:kern w:val="0"/>
          <w:szCs w:val="21"/>
        </w:rPr>
        <w:t>条　 甲が承継を受けた知的財産権を，乙等が実施する場合，別に実施許諾契約で定める実施料を甲に支払わなければならない。</w:t>
      </w:r>
    </w:p>
    <w:p w14:paraId="3EA3F5C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甲及び乙の共有に係る知的財産権を乙等が実施する場合は，甲は自己実施しないことから，別に実施許諾契約で定める不実施に対する対価を甲に支払わなければならない。</w:t>
      </w:r>
    </w:p>
    <w:p w14:paraId="3318733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共有に係る知的財産権を，乙が第三者に実施させた場合の実施料は，当該知的財産権の持分に応じて，それぞれに配分するものとする。</w:t>
      </w:r>
    </w:p>
    <w:p w14:paraId="4C08C6FE" w14:textId="77777777" w:rsidR="004C42BE" w:rsidRPr="001C32CD" w:rsidRDefault="004C42BE" w:rsidP="004C42BE">
      <w:pPr>
        <w:overflowPunct w:val="0"/>
        <w:ind w:left="212" w:hangingChars="100" w:hanging="212"/>
        <w:outlineLvl w:val="0"/>
        <w:rPr>
          <w:rFonts w:asciiTheme="minorEastAsia" w:eastAsiaTheme="minorEastAsia" w:hAnsiTheme="minorEastAsia" w:cs="ＭＳ 明朝"/>
          <w:kern w:val="0"/>
          <w:szCs w:val="21"/>
        </w:rPr>
      </w:pPr>
    </w:p>
    <w:p w14:paraId="07C6D917"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（情報交換）</w:t>
      </w:r>
    </w:p>
    <w:p w14:paraId="7283008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第1</w:t>
      </w:r>
      <w:r w:rsidRPr="001C32CD">
        <w:rPr>
          <w:rFonts w:asciiTheme="minorEastAsia" w:eastAsiaTheme="minorEastAsia" w:hAnsiTheme="minorEastAsia" w:cs="ＭＳ 明朝"/>
          <w:kern w:val="0"/>
          <w:szCs w:val="21"/>
        </w:rPr>
        <w:t>9</w:t>
      </w:r>
      <w:r w:rsidRPr="001C32CD">
        <w:rPr>
          <w:rFonts w:asciiTheme="minorEastAsia" w:eastAsiaTheme="minorEastAsia" w:hAnsiTheme="minorEastAsia" w:cs="ＭＳ 明朝" w:hint="eastAsia"/>
          <w:kern w:val="0"/>
          <w:szCs w:val="21"/>
        </w:rPr>
        <w:t>条　 甲及び乙は，本共同研究の実施に必要な情報，資料を相互に無償で提供又は開示するものとする。ただし，甲及び乙以外の者で，契約により秘密保持義務を負っているものについては，この限りではない。</w:t>
      </w:r>
    </w:p>
    <w:p w14:paraId="26B80539" w14:textId="0E1AECED" w:rsidR="004C42BE"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提供された資料は，本共同研究の完了又は中止後</w:t>
      </w:r>
      <w:r w:rsidRPr="001C32CD">
        <w:rPr>
          <w:rFonts w:ascii="ＭＳ 明朝" w:hAnsi="ＭＳ 明朝" w:cs="ＭＳ 明朝" w:hint="eastAsia"/>
          <w:kern w:val="0"/>
          <w:szCs w:val="21"/>
        </w:rPr>
        <w:t>，若しくは本契約が解除された後</w:t>
      </w:r>
      <w:r w:rsidRPr="001C32CD">
        <w:rPr>
          <w:rFonts w:asciiTheme="minorEastAsia" w:eastAsiaTheme="minorEastAsia" w:hAnsiTheme="minorEastAsia" w:cs="ＭＳ 明朝" w:hint="eastAsia"/>
          <w:kern w:val="0"/>
          <w:szCs w:val="21"/>
        </w:rPr>
        <w:t>相手方に返還するものとする。</w:t>
      </w:r>
    </w:p>
    <w:p w14:paraId="3A00057B" w14:textId="77777777" w:rsidR="00707B21" w:rsidRPr="001C32CD" w:rsidRDefault="00707B21" w:rsidP="004C42BE">
      <w:pPr>
        <w:overflowPunct w:val="0"/>
        <w:ind w:left="212" w:hangingChars="100" w:hanging="212"/>
        <w:rPr>
          <w:rFonts w:asciiTheme="minorEastAsia" w:eastAsiaTheme="minorEastAsia" w:hAnsiTheme="minorEastAsia" w:cs="ＭＳ 明朝"/>
          <w:kern w:val="0"/>
          <w:szCs w:val="21"/>
        </w:rPr>
      </w:pPr>
    </w:p>
    <w:p w14:paraId="1AEF18EA"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（秘密の保持）</w:t>
      </w:r>
    </w:p>
    <w:p w14:paraId="619B8D9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0</w:t>
      </w:r>
      <w:r w:rsidRPr="001C32CD">
        <w:rPr>
          <w:rFonts w:asciiTheme="minorEastAsia" w:eastAsiaTheme="minorEastAsia" w:hAnsiTheme="minorEastAsia" w:cs="ＭＳ 明朝" w:hint="eastAsia"/>
          <w:kern w:val="0"/>
          <w:szCs w:val="21"/>
        </w:rPr>
        <w:t>条　 甲及び乙は，本共同研究の実施に当たり，相手方より開示若しくは提供を受け又は知り得た技術上及び営業上の一切の情報について，表記契約項目表4項</w:t>
      </w:r>
      <w:r w:rsidRPr="001C32CD">
        <w:rPr>
          <w:rFonts w:asciiTheme="minorEastAsia" w:eastAsiaTheme="minorEastAsia" w:hAnsiTheme="minorEastAsia" w:cs="ＭＳ 明朝"/>
          <w:kern w:val="0"/>
          <w:szCs w:val="21"/>
        </w:rPr>
        <w:t>に掲げる</w:t>
      </w:r>
      <w:r w:rsidRPr="001C32CD">
        <w:rPr>
          <w:rFonts w:asciiTheme="minorEastAsia" w:eastAsiaTheme="minorEastAsia" w:hAnsiTheme="minorEastAsia" w:cs="ＭＳ 明朝" w:hint="eastAsia"/>
          <w:kern w:val="0"/>
          <w:szCs w:val="21"/>
        </w:rPr>
        <w:t>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2792D53C"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一　開示を受け又は知得した際，既に自己が保有していたことを証明できる情報</w:t>
      </w:r>
    </w:p>
    <w:p w14:paraId="470B254E"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二　開示を受け又は知得した際，既に公知となっている情報</w:t>
      </w:r>
    </w:p>
    <w:p w14:paraId="11A2F842"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三　開示を受け又は知得した後，自己の責めによらずに公知となった情報</w:t>
      </w:r>
    </w:p>
    <w:p w14:paraId="341AA410"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四　正当な権限を有する第三者から適法に取得したことを証明できる内容</w:t>
      </w:r>
    </w:p>
    <w:p w14:paraId="7D14DA77"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五　相手方から開示された情報によることなく独自に開発・取得していたことを証明できる情報</w:t>
      </w:r>
    </w:p>
    <w:p w14:paraId="240E1393"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六　書面により事前に相手方の同意を得たもの</w:t>
      </w:r>
    </w:p>
    <w:p w14:paraId="4B11AA1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7FB8382E"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前二項の有効期間は，表記契約項目表11項に</w:t>
      </w:r>
      <w:r w:rsidRPr="001C32CD">
        <w:rPr>
          <w:rFonts w:asciiTheme="minorEastAsia" w:eastAsiaTheme="minorEastAsia" w:hAnsiTheme="minorEastAsia" w:cs="ＭＳ 明朝"/>
          <w:kern w:val="0"/>
          <w:szCs w:val="21"/>
        </w:rPr>
        <w:t>掲げる</w:t>
      </w:r>
      <w:r w:rsidRPr="001C32CD">
        <w:rPr>
          <w:rFonts w:asciiTheme="minorEastAsia" w:eastAsiaTheme="minorEastAsia" w:hAnsiTheme="minorEastAsia" w:cs="ＭＳ 明朝" w:hint="eastAsia"/>
          <w:kern w:val="0"/>
          <w:szCs w:val="21"/>
        </w:rPr>
        <w:t>期間とする。ただし，甲乙協議の上，この期間を延長し，又は短縮することができるものとする。</w:t>
      </w:r>
    </w:p>
    <w:p w14:paraId="5950438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773AA35F"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（研究成果の取扱い）</w:t>
      </w:r>
      <w:r w:rsidRPr="001C32CD">
        <w:rPr>
          <w:rFonts w:asciiTheme="minorEastAsia" w:eastAsiaTheme="minorEastAsia" w:hAnsiTheme="minorEastAsia" w:cs="ＭＳ 明朝"/>
          <w:b/>
          <w:kern w:val="0"/>
          <w:szCs w:val="21"/>
        </w:rPr>
        <w:t xml:space="preserve"> </w:t>
      </w:r>
    </w:p>
    <w:p w14:paraId="1F9A68DA"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1</w:t>
      </w:r>
      <w:r w:rsidRPr="001C32CD">
        <w:rPr>
          <w:rFonts w:asciiTheme="minorEastAsia" w:eastAsiaTheme="minorEastAsia" w:hAnsiTheme="minorEastAsia" w:cs="ＭＳ 明朝" w:hint="eastAsia"/>
          <w:kern w:val="0"/>
          <w:szCs w:val="21"/>
        </w:rPr>
        <w:t>条　 甲及び乙は，本共同研究過程において得られた研究成果（研究期間が複数年度にわたる場合は当該年度に得られた研究成果）について，原則，発明等の出願の後，かつ，相手方の同意を得た後，第20条で規定する秘密保持の義務を遵守した上で開示，発表若しくは公開すること（以下「研究成果の公表等」という。）ができるものとする。</w:t>
      </w:r>
    </w:p>
    <w:p w14:paraId="01B5380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前項の場合，甲又は乙（以下「公表希望当事者」という。）は，研究成果の公表等を行おうとする日の〇〇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2034482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通知を受けた相手方は，前項の通知の内容に，研究成果の公表等が将来期待される利益を侵害する恐れがあると判断されるときは当該通知受理後〇〇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10C0DC8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1DA2301"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（甲における研究成果の使用）</w:t>
      </w:r>
    </w:p>
    <w:p w14:paraId="387DBB0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条　 甲及び甲の研究担当者は，第4条のノウハウの秘匿期間及び第20条の秘密保持義務を遵守の上，一切の研究成果を教育及び研究活動のために無償にて使用することができるものとする。</w:t>
      </w:r>
    </w:p>
    <w:p w14:paraId="4A7CB0F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2C9DE121"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（研究協力者の参加及び協力）</w:t>
      </w:r>
    </w:p>
    <w:p w14:paraId="3FD269F5"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0637B3F9"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lastRenderedPageBreak/>
        <w:t>2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2200146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781A7433"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4　 研究協力者が本共同研究の結果，発明等を行った場合は，第12条の規定を準用するものとする。</w:t>
      </w:r>
    </w:p>
    <w:p w14:paraId="29E8B3C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F44A3E4"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（契約の解除）</w:t>
      </w:r>
    </w:p>
    <w:p w14:paraId="6750452E"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4</w:t>
      </w:r>
      <w:r w:rsidRPr="001C32CD">
        <w:rPr>
          <w:rFonts w:asciiTheme="minorEastAsia" w:eastAsiaTheme="minorEastAsia" w:hAnsiTheme="minorEastAsia" w:cs="ＭＳ 明朝" w:hint="eastAsia"/>
          <w:kern w:val="0"/>
          <w:szCs w:val="21"/>
        </w:rPr>
        <w:t>条　 甲は，乙が表記契約項目表7項に</w:t>
      </w:r>
      <w:r w:rsidRPr="001C32CD">
        <w:rPr>
          <w:rFonts w:asciiTheme="minorEastAsia" w:eastAsiaTheme="minorEastAsia" w:hAnsiTheme="minorEastAsia" w:cs="ＭＳ 明朝"/>
          <w:kern w:val="0"/>
          <w:szCs w:val="21"/>
        </w:rPr>
        <w:t>掲げる</w:t>
      </w:r>
      <w:r w:rsidRPr="001C32CD">
        <w:rPr>
          <w:rFonts w:asciiTheme="minorEastAsia" w:eastAsiaTheme="minorEastAsia" w:hAnsiTheme="minorEastAsia" w:cs="ＭＳ 明朝" w:hint="eastAsia"/>
          <w:kern w:val="0"/>
          <w:szCs w:val="21"/>
        </w:rPr>
        <w:t>研究に要する経費を所定の支払期限までに支払わないときは，本契約を解除することができる。</w:t>
      </w:r>
    </w:p>
    <w:p w14:paraId="0D7AF05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甲及び乙は，次の各号のいずれかに該当し，催告後〇日以内に是正されないときは本契約を解除することができるものとする。</w:t>
      </w:r>
    </w:p>
    <w:p w14:paraId="40642D40"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一　相手方が本契約の履行に関し，不正又は不当の行為をしたとき</w:t>
      </w:r>
    </w:p>
    <w:p w14:paraId="5E28C7B1"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二　相手方が本契約に違反したとき</w:t>
      </w:r>
    </w:p>
    <w:p w14:paraId="5D81AA2A"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269F76E"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（損害賠償）</w:t>
      </w:r>
    </w:p>
    <w:p w14:paraId="46461F9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5</w:t>
      </w:r>
      <w:r w:rsidRPr="001C32CD">
        <w:rPr>
          <w:rFonts w:asciiTheme="minorEastAsia" w:eastAsiaTheme="minorEastAsia" w:hAnsiTheme="minorEastAsia" w:cs="ＭＳ 明朝" w:hint="eastAsia"/>
          <w:kern w:val="0"/>
          <w:szCs w:val="21"/>
        </w:rPr>
        <w:t>条　 甲又は乙は，前条に掲げる事由及び甲，乙，研究担当者又は研究協力者が故意又は重大な過失によって相手方に損害を与えたときには，その損害を賠償しなければならない。</w:t>
      </w:r>
    </w:p>
    <w:p w14:paraId="0B35A0A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2361934B"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（契約の有効期間）</w:t>
      </w:r>
    </w:p>
    <w:p w14:paraId="715C6F8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6</w:t>
      </w:r>
      <w:r w:rsidRPr="001C32CD">
        <w:rPr>
          <w:rFonts w:asciiTheme="minorEastAsia" w:eastAsiaTheme="minorEastAsia" w:hAnsiTheme="minorEastAsia" w:cs="ＭＳ 明朝" w:hint="eastAsia"/>
          <w:kern w:val="0"/>
          <w:szCs w:val="21"/>
        </w:rPr>
        <w:t>条　 本契約の有効期間は，</w:t>
      </w:r>
      <w:r w:rsidRPr="001C32CD">
        <w:rPr>
          <w:rFonts w:asciiTheme="minorEastAsia" w:eastAsiaTheme="minorEastAsia" w:hAnsiTheme="minorEastAsia" w:hint="eastAsia"/>
        </w:rPr>
        <w:t>契約締結日から表記契約項目表3項に</w:t>
      </w:r>
      <w:r w:rsidRPr="001C32CD">
        <w:rPr>
          <w:rFonts w:asciiTheme="minorEastAsia" w:eastAsiaTheme="minorEastAsia" w:hAnsiTheme="minorEastAsia"/>
        </w:rPr>
        <w:t>掲げる</w:t>
      </w:r>
      <w:r w:rsidRPr="001C32CD">
        <w:rPr>
          <w:rFonts w:asciiTheme="minorEastAsia" w:eastAsiaTheme="minorEastAsia" w:hAnsiTheme="minorEastAsia" w:hint="eastAsia"/>
        </w:rPr>
        <w:t>終了期間まで</w:t>
      </w:r>
      <w:r w:rsidRPr="001C32CD">
        <w:rPr>
          <w:rFonts w:asciiTheme="minorEastAsia" w:eastAsiaTheme="minorEastAsia" w:hAnsiTheme="minorEastAsia" w:cs="ＭＳ 明朝" w:hint="eastAsia"/>
          <w:kern w:val="0"/>
          <w:szCs w:val="21"/>
        </w:rPr>
        <w:t>とする。</w:t>
      </w:r>
    </w:p>
    <w:p w14:paraId="02303CC2"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本契約の失効後も，第3条及び第4条，第11条から第23条，第25条及び第28条の規定は，当該条項に定める期間又は対象事項が全て消滅するまで有効に存続する。</w:t>
      </w:r>
    </w:p>
    <w:p w14:paraId="0F978B5D"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43CA1AB2"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（協議）</w:t>
      </w:r>
    </w:p>
    <w:p w14:paraId="3B6EFA1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7</w:t>
      </w:r>
      <w:r w:rsidRPr="001C32CD">
        <w:rPr>
          <w:rFonts w:asciiTheme="minorEastAsia" w:eastAsiaTheme="minorEastAsia" w:hAnsiTheme="minorEastAsia" w:cs="ＭＳ 明朝" w:hint="eastAsia"/>
          <w:kern w:val="0"/>
          <w:szCs w:val="21"/>
        </w:rPr>
        <w:t>条　 本契約に定めのない事項について，これを定める必要があるときは，甲乙協議の上，定めるものとする。</w:t>
      </w:r>
    </w:p>
    <w:p w14:paraId="2B7C9BD2"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667296DC"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rFonts w:asciiTheme="minorEastAsia" w:eastAsiaTheme="minorEastAsia" w:hAnsiTheme="minorEastAsia" w:cs="ＭＳ 明朝" w:hint="eastAsia"/>
          <w:b/>
          <w:kern w:val="0"/>
          <w:szCs w:val="21"/>
        </w:rPr>
        <w:t>（裁判管轄）</w:t>
      </w:r>
    </w:p>
    <w:p w14:paraId="5512726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第2</w:t>
      </w:r>
      <w:r w:rsidRPr="001C32CD">
        <w:rPr>
          <w:rFonts w:asciiTheme="minorEastAsia" w:eastAsiaTheme="minorEastAsia" w:hAnsiTheme="minorEastAsia" w:cs="ＭＳ 明朝"/>
          <w:kern w:val="0"/>
          <w:szCs w:val="21"/>
        </w:rPr>
        <w:t>8</w:t>
      </w:r>
      <w:r w:rsidRPr="001C32CD">
        <w:rPr>
          <w:rFonts w:asciiTheme="minorEastAsia" w:eastAsiaTheme="minorEastAsia" w:hAnsiTheme="minorEastAsia" w:cs="ＭＳ 明朝" w:hint="eastAsia"/>
          <w:kern w:val="0"/>
          <w:szCs w:val="21"/>
        </w:rPr>
        <w:t>条　 本契約に関する訴えは，甲を所在地とする青森地方裁判所の管轄に属する。</w:t>
      </w:r>
    </w:p>
    <w:p w14:paraId="3FBAC1C3"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p>
    <w:p w14:paraId="234AE017"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この契約の締結を証するため，本契約書2通を作成し，甲，乙それぞれ１通を保管するものとする。</w:t>
      </w:r>
    </w:p>
    <w:p w14:paraId="0A838E87"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p>
    <w:p w14:paraId="73FF7F0C" w14:textId="4D077B47" w:rsidR="004C42BE" w:rsidRPr="001C32CD" w:rsidRDefault="0014434E" w:rsidP="004C42BE">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令和</w:t>
      </w:r>
      <w:r w:rsidR="004C42BE" w:rsidRPr="001C32CD">
        <w:rPr>
          <w:rFonts w:asciiTheme="minorEastAsia" w:eastAsiaTheme="minorEastAsia" w:hAnsiTheme="minorEastAsia" w:cs="ＭＳ 明朝" w:hint="eastAsia"/>
          <w:kern w:val="0"/>
          <w:szCs w:val="21"/>
        </w:rPr>
        <w:t>○年○月○日</w:t>
      </w:r>
    </w:p>
    <w:p w14:paraId="2BB9DD6E"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（甲）弘前市文京町１番地</w:t>
      </w:r>
    </w:p>
    <w:p w14:paraId="1470985C"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　　　国立大学法人弘前大学</w:t>
      </w:r>
    </w:p>
    <w:p w14:paraId="3E91BB44"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　　　契約担当役</w:t>
      </w:r>
    </w:p>
    <w:p w14:paraId="77CA023B" w14:textId="77777777" w:rsidR="004C42BE" w:rsidRPr="001C32CD" w:rsidRDefault="004C42BE" w:rsidP="001F60AC">
      <w:pPr>
        <w:overflowPunct w:val="0"/>
        <w:ind w:leftChars="1700" w:left="3604" w:right="106"/>
        <w:jc w:val="right"/>
        <w:rPr>
          <w:rFonts w:asciiTheme="minorEastAsia" w:eastAsiaTheme="minorEastAsia" w:hAnsiTheme="minorEastAsia" w:cs="ＭＳ 明朝"/>
          <w:kern w:val="0"/>
          <w:szCs w:val="21"/>
        </w:rPr>
      </w:pPr>
      <w:r w:rsidRPr="001C32CD">
        <w:rPr>
          <w:rFonts w:asciiTheme="minorEastAsia" w:eastAsiaTheme="minorEastAsia" w:hAnsiTheme="minorEastAsia" w:cs="ＭＳ 明朝"/>
          <w:kern w:val="0"/>
          <w:szCs w:val="21"/>
        </w:rPr>
        <w:t></w:t>
      </w:r>
      <w:r w:rsidRPr="001C32CD">
        <w:rPr>
          <w:rFonts w:asciiTheme="minorEastAsia" w:eastAsiaTheme="minorEastAsia" w:hAnsiTheme="minorEastAsia" w:cs="ＭＳ 明朝" w:hint="eastAsia"/>
          <w:kern w:val="0"/>
          <w:szCs w:val="21"/>
        </w:rPr>
        <w:t>㊞</w:t>
      </w:r>
    </w:p>
    <w:p w14:paraId="5E42157A"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p>
    <w:p w14:paraId="283ECA94"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（乙）住所</w:t>
      </w:r>
    </w:p>
    <w:p w14:paraId="0BEE60C4" w14:textId="66CDD9CC"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xml:space="preserve">　　　氏名　　　　　　　　　　　　　　　　　　　　　</w:t>
      </w:r>
      <w:r w:rsidR="001F60AC" w:rsidRPr="001C32CD">
        <w:rPr>
          <w:rFonts w:asciiTheme="minorEastAsia" w:eastAsiaTheme="minorEastAsia" w:hAnsiTheme="minorEastAsia" w:cs="ＭＳ 明朝"/>
          <w:kern w:val="0"/>
          <w:szCs w:val="21"/>
        </w:rPr>
        <w:t></w:t>
      </w:r>
      <w:r w:rsidRPr="001C32CD">
        <w:rPr>
          <w:rFonts w:asciiTheme="minorEastAsia" w:eastAsiaTheme="minorEastAsia" w:hAnsiTheme="minorEastAsia" w:cs="ＭＳ 明朝" w:hint="eastAsia"/>
          <w:kern w:val="0"/>
          <w:szCs w:val="21"/>
        </w:rPr>
        <w:t>㊞</w:t>
      </w:r>
    </w:p>
    <w:p w14:paraId="6BD74ACD" w14:textId="77777777" w:rsidR="001F60AC" w:rsidRPr="001C32CD" w:rsidRDefault="001F60AC" w:rsidP="001F60AC">
      <w:pPr>
        <w:overflowPunct w:val="0"/>
        <w:ind w:leftChars="200" w:left="424"/>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u w:color="000000"/>
        </w:rPr>
        <w:t>オプション条項―必要に応じて追加</w:t>
      </w:r>
    </w:p>
    <w:p w14:paraId="3D5D9475" w14:textId="77777777" w:rsidR="001F60AC" w:rsidRPr="001C32CD" w:rsidRDefault="001F60AC" w:rsidP="001F60AC">
      <w:pPr>
        <w:overflowPunct w:val="0"/>
        <w:ind w:leftChars="200" w:left="424"/>
        <w:rPr>
          <w:rFonts w:asciiTheme="minorEastAsia" w:eastAsiaTheme="minorEastAsia" w:hAnsiTheme="minorEastAsia" w:cs="ＭＳ 明朝"/>
          <w:kern w:val="0"/>
          <w:szCs w:val="21"/>
        </w:rPr>
      </w:pPr>
    </w:p>
    <w:p w14:paraId="4A151B41" w14:textId="77777777" w:rsidR="001F60AC" w:rsidRPr="001C32CD" w:rsidRDefault="001F60AC" w:rsidP="001F60AC">
      <w:pPr>
        <w:overflowPunct w:val="0"/>
        <w:ind w:leftChars="200" w:left="424"/>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（進行状況報告会の開催）</w:t>
      </w:r>
      <w:r w:rsidRPr="001C32CD">
        <w:rPr>
          <w:rFonts w:asciiTheme="minorEastAsia" w:eastAsiaTheme="minorEastAsia" w:hAnsiTheme="minorEastAsia" w:cs="ＭＳ 明朝"/>
          <w:kern w:val="0"/>
          <w:szCs w:val="21"/>
        </w:rPr>
        <w:t xml:space="preserve"> </w:t>
      </w:r>
    </w:p>
    <w:p w14:paraId="26C362C8" w14:textId="77777777" w:rsidR="001F60AC" w:rsidRPr="001C32CD" w:rsidRDefault="001F60AC" w:rsidP="001F60AC">
      <w:pPr>
        <w:overflowPunct w:val="0"/>
        <w:ind w:leftChars="200" w:left="424"/>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第〇条　本共同研究の管理は，甲及び乙が共同して行うものとする。</w:t>
      </w:r>
    </w:p>
    <w:p w14:paraId="30B16827" w14:textId="77777777" w:rsidR="001F60AC" w:rsidRPr="001C32CD" w:rsidRDefault="001F60AC" w:rsidP="001F60AC">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2　 甲及び乙は，本契約の有効期間中，定期的に進行状況報告書を相互にとりまとめ，報告会を開催し，本共同研究の進行状況について報告を行うとともに進行その他について協議を行う。なお，定期的開催以外にも甲乙協議の上，必要に応じて開催することができるものとする。</w:t>
      </w:r>
    </w:p>
    <w:p w14:paraId="20F55D50" w14:textId="77777777" w:rsidR="001F60AC" w:rsidRPr="001C32CD" w:rsidRDefault="001F60AC" w:rsidP="001F60AC">
      <w:pPr>
        <w:overflowPunct w:val="0"/>
        <w:ind w:leftChars="200" w:left="424"/>
        <w:textAlignment w:val="baseline"/>
        <w:outlineLvl w:val="0"/>
        <w:rPr>
          <w:rFonts w:asciiTheme="minorEastAsia" w:eastAsiaTheme="minorEastAsia" w:hAnsiTheme="minorEastAsia" w:cs="ＭＳ 明朝"/>
          <w:kern w:val="0"/>
          <w:szCs w:val="21"/>
        </w:rPr>
      </w:pPr>
      <w:r w:rsidRPr="001C32CD">
        <w:rPr>
          <w:rFonts w:asciiTheme="minorEastAsia" w:eastAsiaTheme="minorEastAsia" w:hAnsiTheme="minorEastAsia" w:cs="ＭＳ 明朝"/>
          <w:kern w:val="0"/>
          <w:szCs w:val="21"/>
        </w:rPr>
        <w:t>&lt;</w:t>
      </w:r>
      <w:r w:rsidRPr="001C32CD">
        <w:rPr>
          <w:rFonts w:asciiTheme="minorEastAsia" w:eastAsiaTheme="minorEastAsia" w:hAnsiTheme="minorEastAsia" w:cs="ＭＳ 明朝" w:hint="eastAsia"/>
          <w:kern w:val="0"/>
          <w:szCs w:val="21"/>
        </w:rPr>
        <w:t>※複数年度契約の場合，次の項を追加</w:t>
      </w:r>
      <w:r w:rsidRPr="001C32CD">
        <w:rPr>
          <w:rFonts w:asciiTheme="minorEastAsia" w:eastAsiaTheme="minorEastAsia" w:hAnsiTheme="minorEastAsia" w:cs="ＭＳ 明朝"/>
          <w:kern w:val="0"/>
          <w:szCs w:val="21"/>
        </w:rPr>
        <w:t>&gt;</w:t>
      </w:r>
    </w:p>
    <w:p w14:paraId="000981EF" w14:textId="77777777" w:rsidR="001F60AC" w:rsidRPr="001C32CD" w:rsidRDefault="001F60AC" w:rsidP="001F60AC">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3　 甲及び乙は，当該年度終了後〇〇日以内に双方協力して年度末実績報告書をとりまとめ，報告会を開催し，次年度以降の研究の進め方等について協議を行う。</w:t>
      </w:r>
    </w:p>
    <w:p w14:paraId="07CA6653" w14:textId="77777777" w:rsidR="001F60AC" w:rsidRPr="001C32CD" w:rsidRDefault="001F60AC" w:rsidP="001F60AC">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初年度の研究期間が短いものについては，初年度の実績報告書及び報告会は省略することができる。</w:t>
      </w:r>
    </w:p>
    <w:p w14:paraId="7AC42FFA" w14:textId="77777777" w:rsidR="001F60AC" w:rsidRPr="001C32CD" w:rsidRDefault="001F60AC" w:rsidP="001F60AC">
      <w:pPr>
        <w:overflowPunct w:val="0"/>
        <w:textAlignment w:val="baseline"/>
        <w:rPr>
          <w:rFonts w:asciiTheme="minorEastAsia" w:eastAsiaTheme="minorEastAsia" w:hAnsiTheme="minorEastAsia" w:cs="ＭＳ 明朝"/>
          <w:kern w:val="0"/>
          <w:szCs w:val="21"/>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7"/>
      </w:tblGrid>
      <w:tr w:rsidR="001C32CD" w:rsidRPr="001C32CD" w14:paraId="2C97F02E" w14:textId="77777777" w:rsidTr="002D3B82">
        <w:tc>
          <w:tcPr>
            <w:tcW w:w="8217" w:type="dxa"/>
            <w:tcBorders>
              <w:top w:val="dashed" w:sz="4" w:space="0" w:color="000000"/>
              <w:left w:val="dashed" w:sz="4" w:space="0" w:color="000000"/>
              <w:bottom w:val="dashed" w:sz="4" w:space="0" w:color="000000"/>
              <w:right w:val="dashed" w:sz="4" w:space="0" w:color="000000"/>
            </w:tcBorders>
          </w:tcPr>
          <w:p w14:paraId="53718FA9" w14:textId="77777777" w:rsidR="001F60AC" w:rsidRPr="001C32CD" w:rsidRDefault="001F60AC" w:rsidP="002D3B82">
            <w:pPr>
              <w:suppressAutoHyphens/>
              <w:kinsoku w:val="0"/>
              <w:wordWrap w:val="0"/>
              <w:overflowPunct w:val="0"/>
              <w:autoSpaceDE w:val="0"/>
              <w:autoSpaceDN w:val="0"/>
              <w:adjustRightInd w:val="0"/>
              <w:spacing w:line="336" w:lineRule="atLeast"/>
              <w:ind w:leftChars="50" w:left="106"/>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〈進行状況報告書の内容例〉</w:t>
            </w:r>
          </w:p>
          <w:p w14:paraId="46A1282D" w14:textId="77777777" w:rsidR="001F60AC" w:rsidRPr="001C32CD" w:rsidRDefault="001F60AC" w:rsidP="002D3B82">
            <w:pPr>
              <w:suppressAutoHyphens/>
              <w:kinsoku w:val="0"/>
              <w:wordWrap w:val="0"/>
              <w:overflowPunct w:val="0"/>
              <w:autoSpaceDE w:val="0"/>
              <w:autoSpaceDN w:val="0"/>
              <w:adjustRightInd w:val="0"/>
              <w:spacing w:line="336" w:lineRule="atLeast"/>
              <w:ind w:leftChars="100" w:left="212"/>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kern w:val="0"/>
                <w:szCs w:val="21"/>
              </w:rPr>
              <w:t>(1)</w:t>
            </w:r>
            <w:r w:rsidRPr="001C32CD">
              <w:rPr>
                <w:rFonts w:asciiTheme="minorEastAsia" w:eastAsiaTheme="minorEastAsia" w:hAnsiTheme="minorEastAsia" w:cs="ＭＳ 明朝" w:hint="eastAsia"/>
                <w:kern w:val="0"/>
                <w:szCs w:val="21"/>
              </w:rPr>
              <w:t xml:space="preserve">　研究題目</w:t>
            </w:r>
          </w:p>
          <w:p w14:paraId="2F8F21C3" w14:textId="77777777" w:rsidR="001F60AC" w:rsidRPr="001C32CD" w:rsidRDefault="001F60AC" w:rsidP="002D3B82">
            <w:pPr>
              <w:suppressAutoHyphens/>
              <w:kinsoku w:val="0"/>
              <w:wordWrap w:val="0"/>
              <w:overflowPunct w:val="0"/>
              <w:autoSpaceDE w:val="0"/>
              <w:autoSpaceDN w:val="0"/>
              <w:adjustRightInd w:val="0"/>
              <w:spacing w:line="336" w:lineRule="atLeast"/>
              <w:ind w:leftChars="100" w:left="212"/>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kern w:val="0"/>
                <w:szCs w:val="21"/>
              </w:rPr>
              <w:t>(2)</w:t>
            </w:r>
            <w:r w:rsidRPr="001C32CD">
              <w:rPr>
                <w:rFonts w:asciiTheme="minorEastAsia" w:eastAsiaTheme="minorEastAsia" w:hAnsiTheme="minorEastAsia" w:cs="ＭＳ 明朝" w:hint="eastAsia"/>
                <w:kern w:val="0"/>
                <w:szCs w:val="21"/>
              </w:rPr>
              <w:t xml:space="preserve">　現在までの成果</w:t>
            </w:r>
          </w:p>
          <w:p w14:paraId="210F0065" w14:textId="77777777" w:rsidR="001F60AC" w:rsidRPr="001C32CD" w:rsidRDefault="001F60AC" w:rsidP="002D3B82">
            <w:pPr>
              <w:suppressAutoHyphens/>
              <w:kinsoku w:val="0"/>
              <w:wordWrap w:val="0"/>
              <w:overflowPunct w:val="0"/>
              <w:autoSpaceDE w:val="0"/>
              <w:autoSpaceDN w:val="0"/>
              <w:adjustRightInd w:val="0"/>
              <w:spacing w:line="336" w:lineRule="atLeast"/>
              <w:ind w:leftChars="100" w:left="212"/>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kern w:val="0"/>
                <w:szCs w:val="21"/>
              </w:rPr>
              <w:t>(3)</w:t>
            </w:r>
            <w:r w:rsidRPr="001C32CD">
              <w:rPr>
                <w:rFonts w:asciiTheme="minorEastAsia" w:eastAsiaTheme="minorEastAsia" w:hAnsiTheme="minorEastAsia" w:cs="ＭＳ 明朝" w:hint="eastAsia"/>
                <w:kern w:val="0"/>
                <w:szCs w:val="21"/>
              </w:rPr>
              <w:t xml:space="preserve">　今後の課題・スケジュール</w:t>
            </w:r>
          </w:p>
          <w:p w14:paraId="578EF244" w14:textId="77777777" w:rsidR="001F60AC" w:rsidRPr="001C32CD" w:rsidRDefault="001F60AC" w:rsidP="002D3B82">
            <w:pPr>
              <w:suppressAutoHyphens/>
              <w:kinsoku w:val="0"/>
              <w:wordWrap w:val="0"/>
              <w:overflowPunct w:val="0"/>
              <w:autoSpaceDE w:val="0"/>
              <w:autoSpaceDN w:val="0"/>
              <w:adjustRightInd w:val="0"/>
              <w:spacing w:line="336" w:lineRule="atLeast"/>
              <w:ind w:leftChars="100" w:left="212"/>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kern w:val="0"/>
                <w:szCs w:val="21"/>
              </w:rPr>
              <w:t>(4)</w:t>
            </w:r>
            <w:r w:rsidRPr="001C32CD">
              <w:rPr>
                <w:rFonts w:asciiTheme="minorEastAsia" w:eastAsiaTheme="minorEastAsia" w:hAnsiTheme="minorEastAsia" w:cs="ＭＳ 明朝" w:hint="eastAsia"/>
                <w:kern w:val="0"/>
                <w:szCs w:val="21"/>
              </w:rPr>
              <w:t xml:space="preserve">　特記事項</w:t>
            </w:r>
          </w:p>
          <w:p w14:paraId="21F0F0CC" w14:textId="77777777" w:rsidR="001F60AC" w:rsidRPr="001C32CD" w:rsidRDefault="001F60AC" w:rsidP="002D3B82">
            <w:pPr>
              <w:suppressAutoHyphens/>
              <w:kinsoku w:val="0"/>
              <w:wordWrap w:val="0"/>
              <w:overflowPunct w:val="0"/>
              <w:autoSpaceDE w:val="0"/>
              <w:autoSpaceDN w:val="0"/>
              <w:adjustRightInd w:val="0"/>
              <w:spacing w:line="336" w:lineRule="atLeast"/>
              <w:ind w:leftChars="50" w:left="106"/>
              <w:jc w:val="left"/>
              <w:textAlignment w:val="baseline"/>
              <w:rPr>
                <w:rFonts w:asciiTheme="minorEastAsia" w:eastAsiaTheme="minorEastAsia" w:hAnsiTheme="minorEastAsia" w:cs="ＭＳ 明朝"/>
                <w:kern w:val="0"/>
                <w:szCs w:val="21"/>
              </w:rPr>
            </w:pPr>
          </w:p>
          <w:p w14:paraId="335290A3" w14:textId="77777777" w:rsidR="001F60AC" w:rsidRPr="001C32CD" w:rsidRDefault="001F60AC" w:rsidP="002D3B82">
            <w:pPr>
              <w:suppressAutoHyphens/>
              <w:kinsoku w:val="0"/>
              <w:wordWrap w:val="0"/>
              <w:overflowPunct w:val="0"/>
              <w:autoSpaceDE w:val="0"/>
              <w:autoSpaceDN w:val="0"/>
              <w:adjustRightInd w:val="0"/>
              <w:spacing w:line="336" w:lineRule="atLeast"/>
              <w:ind w:leftChars="50" w:left="106"/>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〈年度末実績報告書の内容例〉</w:t>
            </w:r>
          </w:p>
          <w:p w14:paraId="01837E7B" w14:textId="77777777" w:rsidR="001F60AC" w:rsidRPr="001C32CD" w:rsidRDefault="001F60AC" w:rsidP="002D3B82">
            <w:pPr>
              <w:suppressAutoHyphens/>
              <w:kinsoku w:val="0"/>
              <w:wordWrap w:val="0"/>
              <w:overflowPunct w:val="0"/>
              <w:autoSpaceDE w:val="0"/>
              <w:autoSpaceDN w:val="0"/>
              <w:adjustRightInd w:val="0"/>
              <w:spacing w:line="336" w:lineRule="atLeast"/>
              <w:ind w:leftChars="200" w:left="424"/>
              <w:jc w:val="left"/>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進行状況報告書の内容に経費の支出実績や必要に応じて研究成果の活用方を追加記入</w:t>
            </w:r>
          </w:p>
        </w:tc>
      </w:tr>
    </w:tbl>
    <w:p w14:paraId="5BE5D0BA" w14:textId="77777777" w:rsidR="001F60AC" w:rsidRPr="001C32CD" w:rsidRDefault="001F60AC" w:rsidP="001F60AC">
      <w:pPr>
        <w:overflowPunct w:val="0"/>
        <w:ind w:leftChars="200" w:left="636" w:hangingChars="100" w:hanging="212"/>
        <w:rPr>
          <w:rFonts w:asciiTheme="minorEastAsia" w:eastAsiaTheme="minorEastAsia" w:hAnsiTheme="minorEastAsia" w:cs="ＭＳ 明朝"/>
          <w:kern w:val="0"/>
          <w:szCs w:val="21"/>
        </w:rPr>
      </w:pPr>
      <w:r w:rsidRPr="001C32CD">
        <w:rPr>
          <w:rFonts w:asciiTheme="minorEastAsia" w:eastAsiaTheme="minorEastAsia" w:hAnsiTheme="minorEastAsia" w:cs="ＭＳ 明朝" w:hint="eastAsia"/>
          <w:kern w:val="0"/>
          <w:szCs w:val="21"/>
        </w:rPr>
        <w:t>※　点線内の報告書内容は，あくまで例を示したものであり，報告書には相手方と合意した内容を記入すること。</w:t>
      </w:r>
    </w:p>
    <w:p w14:paraId="059CCFA9" w14:textId="77777777" w:rsidR="001F60AC" w:rsidRPr="001C32CD" w:rsidRDefault="001F60AC" w:rsidP="004C42BE">
      <w:pPr>
        <w:overflowPunct w:val="0"/>
        <w:ind w:leftChars="1700" w:left="3604"/>
        <w:rPr>
          <w:rFonts w:asciiTheme="minorEastAsia" w:eastAsiaTheme="minorEastAsia" w:hAnsiTheme="minorEastAsia" w:cs="ＭＳ 明朝"/>
          <w:kern w:val="0"/>
          <w:szCs w:val="21"/>
        </w:rPr>
      </w:pPr>
    </w:p>
    <w:p w14:paraId="5303003D"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p>
    <w:p w14:paraId="352D177A"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r w:rsidRPr="001C32CD">
        <w:rPr>
          <w:rFonts w:asciiTheme="minorEastAsia" w:eastAsiaTheme="minorEastAsia" w:hAnsiTheme="minorEastAsia" w:cs="ＭＳ 明朝"/>
          <w:kern w:val="0"/>
          <w:szCs w:val="21"/>
        </w:rPr>
        <w:br w:type="page"/>
      </w:r>
    </w:p>
    <w:p w14:paraId="1BB256EC" w14:textId="77777777" w:rsidR="00D83BD8" w:rsidRPr="001C32CD" w:rsidRDefault="00D83BD8" w:rsidP="004C42BE">
      <w:pPr>
        <w:overflowPunct w:val="0"/>
        <w:textAlignment w:val="baseline"/>
        <w:rPr>
          <w:rFonts w:asciiTheme="minorEastAsia" w:eastAsiaTheme="minorEastAsia" w:hAnsiTheme="minorEastAsia" w:cs="ＭＳ 明朝"/>
          <w:kern w:val="0"/>
          <w:szCs w:val="21"/>
        </w:rPr>
      </w:pPr>
    </w:p>
    <w:sectPr w:rsidR="00D83BD8" w:rsidRPr="001C32CD" w:rsidSect="005D0B18">
      <w:pgSz w:w="11906" w:h="16838" w:code="9"/>
      <w:pgMar w:top="1134" w:right="1077" w:bottom="1134" w:left="1247" w:header="567"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F890" w14:textId="77777777" w:rsidR="00A37B59" w:rsidRDefault="00A37B59">
      <w:r>
        <w:separator/>
      </w:r>
    </w:p>
  </w:endnote>
  <w:endnote w:type="continuationSeparator" w:id="0">
    <w:p w14:paraId="5A822B20" w14:textId="77777777" w:rsidR="00A37B59" w:rsidRDefault="00A3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F703" w14:textId="77777777" w:rsidR="00A37B59" w:rsidRDefault="00A37B59">
      <w:r>
        <w:separator/>
      </w:r>
    </w:p>
  </w:footnote>
  <w:footnote w:type="continuationSeparator" w:id="0">
    <w:p w14:paraId="03D5EF57" w14:textId="77777777" w:rsidR="00A37B59" w:rsidRDefault="00A37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163C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3225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892"/>
    <w:rsid w:val="00034131"/>
    <w:rsid w:val="00036D35"/>
    <w:rsid w:val="00046E57"/>
    <w:rsid w:val="0005127C"/>
    <w:rsid w:val="0006243E"/>
    <w:rsid w:val="000734A1"/>
    <w:rsid w:val="000A1BD4"/>
    <w:rsid w:val="000C6B7C"/>
    <w:rsid w:val="000D0968"/>
    <w:rsid w:val="000D6706"/>
    <w:rsid w:val="000E0AB7"/>
    <w:rsid w:val="00102850"/>
    <w:rsid w:val="001038E4"/>
    <w:rsid w:val="0011083A"/>
    <w:rsid w:val="00111BFF"/>
    <w:rsid w:val="00115ABD"/>
    <w:rsid w:val="0014434E"/>
    <w:rsid w:val="001779F6"/>
    <w:rsid w:val="00183FE7"/>
    <w:rsid w:val="00191E9B"/>
    <w:rsid w:val="001C32CD"/>
    <w:rsid w:val="001C7EFA"/>
    <w:rsid w:val="001F60AC"/>
    <w:rsid w:val="00201171"/>
    <w:rsid w:val="00215294"/>
    <w:rsid w:val="002152DC"/>
    <w:rsid w:val="002334FE"/>
    <w:rsid w:val="00240768"/>
    <w:rsid w:val="00244626"/>
    <w:rsid w:val="002601C7"/>
    <w:rsid w:val="00271118"/>
    <w:rsid w:val="00272D77"/>
    <w:rsid w:val="002B12D8"/>
    <w:rsid w:val="002D6628"/>
    <w:rsid w:val="002E309A"/>
    <w:rsid w:val="002E4D4C"/>
    <w:rsid w:val="00311404"/>
    <w:rsid w:val="00353497"/>
    <w:rsid w:val="00363A42"/>
    <w:rsid w:val="003767FC"/>
    <w:rsid w:val="00381110"/>
    <w:rsid w:val="00384CAC"/>
    <w:rsid w:val="00395501"/>
    <w:rsid w:val="003C7BBD"/>
    <w:rsid w:val="003D330F"/>
    <w:rsid w:val="003E1F56"/>
    <w:rsid w:val="003F211B"/>
    <w:rsid w:val="00414A5F"/>
    <w:rsid w:val="004216DF"/>
    <w:rsid w:val="00424F0C"/>
    <w:rsid w:val="00425D25"/>
    <w:rsid w:val="00441A68"/>
    <w:rsid w:val="0045158E"/>
    <w:rsid w:val="004569A1"/>
    <w:rsid w:val="00465B9B"/>
    <w:rsid w:val="00470456"/>
    <w:rsid w:val="00473EEE"/>
    <w:rsid w:val="00481039"/>
    <w:rsid w:val="00482AC0"/>
    <w:rsid w:val="00484A43"/>
    <w:rsid w:val="004A1D37"/>
    <w:rsid w:val="004B6F4D"/>
    <w:rsid w:val="004C42BE"/>
    <w:rsid w:val="004D7B72"/>
    <w:rsid w:val="0050775C"/>
    <w:rsid w:val="00515C49"/>
    <w:rsid w:val="005307D8"/>
    <w:rsid w:val="00546757"/>
    <w:rsid w:val="00550C05"/>
    <w:rsid w:val="00552D1C"/>
    <w:rsid w:val="0055466C"/>
    <w:rsid w:val="0056282B"/>
    <w:rsid w:val="005808C0"/>
    <w:rsid w:val="00582B68"/>
    <w:rsid w:val="00585DE5"/>
    <w:rsid w:val="005A7F76"/>
    <w:rsid w:val="005C5E38"/>
    <w:rsid w:val="005D0B18"/>
    <w:rsid w:val="005D56F2"/>
    <w:rsid w:val="005E7111"/>
    <w:rsid w:val="0060278E"/>
    <w:rsid w:val="0060607C"/>
    <w:rsid w:val="00632D40"/>
    <w:rsid w:val="006567FA"/>
    <w:rsid w:val="0067272E"/>
    <w:rsid w:val="006A7CD9"/>
    <w:rsid w:val="006C4EDA"/>
    <w:rsid w:val="006C718E"/>
    <w:rsid w:val="006D23C5"/>
    <w:rsid w:val="006D5452"/>
    <w:rsid w:val="006E30DE"/>
    <w:rsid w:val="006E50CB"/>
    <w:rsid w:val="006F35E9"/>
    <w:rsid w:val="00707B21"/>
    <w:rsid w:val="00710ED8"/>
    <w:rsid w:val="007133FE"/>
    <w:rsid w:val="0072116F"/>
    <w:rsid w:val="0072188D"/>
    <w:rsid w:val="007479ED"/>
    <w:rsid w:val="0075663D"/>
    <w:rsid w:val="00774282"/>
    <w:rsid w:val="0079729C"/>
    <w:rsid w:val="007B1355"/>
    <w:rsid w:val="007C6A6A"/>
    <w:rsid w:val="007F20DA"/>
    <w:rsid w:val="007F2A37"/>
    <w:rsid w:val="0080367F"/>
    <w:rsid w:val="008107B2"/>
    <w:rsid w:val="00826824"/>
    <w:rsid w:val="008417A1"/>
    <w:rsid w:val="00855CB6"/>
    <w:rsid w:val="00856A4B"/>
    <w:rsid w:val="008576D9"/>
    <w:rsid w:val="008767DE"/>
    <w:rsid w:val="00882458"/>
    <w:rsid w:val="00882D7F"/>
    <w:rsid w:val="00895C77"/>
    <w:rsid w:val="008A14E5"/>
    <w:rsid w:val="008B3E65"/>
    <w:rsid w:val="008B46C9"/>
    <w:rsid w:val="008D728C"/>
    <w:rsid w:val="008E6A2D"/>
    <w:rsid w:val="008F4672"/>
    <w:rsid w:val="00902F5F"/>
    <w:rsid w:val="009108E3"/>
    <w:rsid w:val="0091662B"/>
    <w:rsid w:val="009253F8"/>
    <w:rsid w:val="009305AB"/>
    <w:rsid w:val="009641DC"/>
    <w:rsid w:val="0099541F"/>
    <w:rsid w:val="009B471B"/>
    <w:rsid w:val="009D2F5F"/>
    <w:rsid w:val="009D4490"/>
    <w:rsid w:val="009E0892"/>
    <w:rsid w:val="009E68F6"/>
    <w:rsid w:val="009F39B0"/>
    <w:rsid w:val="00A01FBF"/>
    <w:rsid w:val="00A0748A"/>
    <w:rsid w:val="00A37B59"/>
    <w:rsid w:val="00A4059F"/>
    <w:rsid w:val="00A46DD6"/>
    <w:rsid w:val="00A50F74"/>
    <w:rsid w:val="00A943AA"/>
    <w:rsid w:val="00AB7B3B"/>
    <w:rsid w:val="00AD0F06"/>
    <w:rsid w:val="00AE62E8"/>
    <w:rsid w:val="00AF2F8D"/>
    <w:rsid w:val="00B013C2"/>
    <w:rsid w:val="00B045A0"/>
    <w:rsid w:val="00B07037"/>
    <w:rsid w:val="00B11693"/>
    <w:rsid w:val="00B246E3"/>
    <w:rsid w:val="00B34C0E"/>
    <w:rsid w:val="00B363F9"/>
    <w:rsid w:val="00B43013"/>
    <w:rsid w:val="00B46D70"/>
    <w:rsid w:val="00B46D92"/>
    <w:rsid w:val="00B5317E"/>
    <w:rsid w:val="00B678B5"/>
    <w:rsid w:val="00B85199"/>
    <w:rsid w:val="00B93B28"/>
    <w:rsid w:val="00BA25F3"/>
    <w:rsid w:val="00BA6376"/>
    <w:rsid w:val="00BA7F94"/>
    <w:rsid w:val="00BB0073"/>
    <w:rsid w:val="00BF001C"/>
    <w:rsid w:val="00C15145"/>
    <w:rsid w:val="00C245A9"/>
    <w:rsid w:val="00C60AE6"/>
    <w:rsid w:val="00C61D85"/>
    <w:rsid w:val="00C7021C"/>
    <w:rsid w:val="00C76F2D"/>
    <w:rsid w:val="00C92F94"/>
    <w:rsid w:val="00CA39A6"/>
    <w:rsid w:val="00CA43E8"/>
    <w:rsid w:val="00CB3EFD"/>
    <w:rsid w:val="00CC1883"/>
    <w:rsid w:val="00CE4A76"/>
    <w:rsid w:val="00D0435D"/>
    <w:rsid w:val="00D05FB9"/>
    <w:rsid w:val="00D06450"/>
    <w:rsid w:val="00D1295A"/>
    <w:rsid w:val="00D24947"/>
    <w:rsid w:val="00D35B6E"/>
    <w:rsid w:val="00D45209"/>
    <w:rsid w:val="00D51584"/>
    <w:rsid w:val="00D53B23"/>
    <w:rsid w:val="00D83BD8"/>
    <w:rsid w:val="00DA22DA"/>
    <w:rsid w:val="00DB0D80"/>
    <w:rsid w:val="00DB3F4F"/>
    <w:rsid w:val="00DB409C"/>
    <w:rsid w:val="00DD492B"/>
    <w:rsid w:val="00DD5F38"/>
    <w:rsid w:val="00DE7475"/>
    <w:rsid w:val="00DF338E"/>
    <w:rsid w:val="00DF4D95"/>
    <w:rsid w:val="00E4123F"/>
    <w:rsid w:val="00E505AD"/>
    <w:rsid w:val="00E537DB"/>
    <w:rsid w:val="00E90E9C"/>
    <w:rsid w:val="00E93198"/>
    <w:rsid w:val="00E93A07"/>
    <w:rsid w:val="00EF2DAE"/>
    <w:rsid w:val="00F053F4"/>
    <w:rsid w:val="00F6084D"/>
    <w:rsid w:val="00F9773C"/>
    <w:rsid w:val="00FA5A3A"/>
    <w:rsid w:val="00FC275A"/>
    <w:rsid w:val="00FC3846"/>
    <w:rsid w:val="00FD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543B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05pt">
    <w:name w:val="スタイル (英数字) Times New Roman (コンプレックス) ＭＳ 明朝 (コンプレックス) 10.5 pt"/>
    <w:rsid w:val="00E93198"/>
    <w:rPr>
      <w:rFonts w:ascii="Times New Roman" w:hAnsi="Times New Roman" w:cs="ＭＳ 明朝"/>
      <w:kern w:val="0"/>
      <w:szCs w:val="21"/>
    </w:rPr>
  </w:style>
  <w:style w:type="paragraph" w:styleId="a3">
    <w:name w:val="header"/>
    <w:basedOn w:val="a"/>
    <w:link w:val="a4"/>
    <w:rsid w:val="007F2A37"/>
    <w:pPr>
      <w:tabs>
        <w:tab w:val="center" w:pos="4252"/>
        <w:tab w:val="right" w:pos="8504"/>
      </w:tabs>
      <w:snapToGrid w:val="0"/>
    </w:pPr>
  </w:style>
  <w:style w:type="character" w:customStyle="1" w:styleId="a4">
    <w:name w:val="ヘッダー (文字)"/>
    <w:link w:val="a3"/>
    <w:rsid w:val="007F2A37"/>
    <w:rPr>
      <w:kern w:val="2"/>
      <w:sz w:val="21"/>
      <w:szCs w:val="24"/>
    </w:rPr>
  </w:style>
  <w:style w:type="paragraph" w:styleId="a5">
    <w:name w:val="footer"/>
    <w:basedOn w:val="a"/>
    <w:link w:val="a6"/>
    <w:rsid w:val="007F2A37"/>
    <w:pPr>
      <w:tabs>
        <w:tab w:val="center" w:pos="4252"/>
        <w:tab w:val="right" w:pos="8504"/>
      </w:tabs>
      <w:snapToGrid w:val="0"/>
    </w:pPr>
  </w:style>
  <w:style w:type="character" w:customStyle="1" w:styleId="a6">
    <w:name w:val="フッター (文字)"/>
    <w:link w:val="a5"/>
    <w:rsid w:val="007F2A37"/>
    <w:rPr>
      <w:kern w:val="2"/>
      <w:sz w:val="21"/>
      <w:szCs w:val="24"/>
    </w:rPr>
  </w:style>
  <w:style w:type="paragraph" w:styleId="a7">
    <w:name w:val="Revision"/>
    <w:hidden/>
    <w:uiPriority w:val="99"/>
    <w:semiHidden/>
    <w:rsid w:val="007F2A37"/>
    <w:rPr>
      <w:kern w:val="2"/>
      <w:sz w:val="21"/>
      <w:szCs w:val="24"/>
    </w:rPr>
  </w:style>
  <w:style w:type="paragraph" w:styleId="a8">
    <w:name w:val="Balloon Text"/>
    <w:basedOn w:val="a"/>
    <w:link w:val="a9"/>
    <w:rsid w:val="007F2A37"/>
    <w:rPr>
      <w:rFonts w:ascii="Arial" w:eastAsia="ＭＳ ゴシック" w:hAnsi="Arial"/>
      <w:sz w:val="18"/>
      <w:szCs w:val="18"/>
    </w:rPr>
  </w:style>
  <w:style w:type="character" w:customStyle="1" w:styleId="a9">
    <w:name w:val="吹き出し (文字)"/>
    <w:link w:val="a8"/>
    <w:rsid w:val="007F2A37"/>
    <w:rPr>
      <w:rFonts w:ascii="Arial" w:eastAsia="ＭＳ ゴシック" w:hAnsi="Arial" w:cs="Times New Roman"/>
      <w:kern w:val="2"/>
      <w:sz w:val="18"/>
      <w:szCs w:val="18"/>
    </w:rPr>
  </w:style>
  <w:style w:type="paragraph" w:styleId="aa">
    <w:name w:val="Document Map"/>
    <w:basedOn w:val="a"/>
    <w:link w:val="ab"/>
    <w:rsid w:val="0060278E"/>
    <w:rPr>
      <w:rFonts w:ascii="MS UI Gothic" w:eastAsia="MS UI Gothic"/>
      <w:sz w:val="18"/>
      <w:szCs w:val="18"/>
    </w:rPr>
  </w:style>
  <w:style w:type="character" w:customStyle="1" w:styleId="ab">
    <w:name w:val="見出しマップ (文字)"/>
    <w:link w:val="aa"/>
    <w:rsid w:val="0060278E"/>
    <w:rPr>
      <w:rFonts w:ascii="MS UI Gothic" w:eastAsia="MS UI Gothic"/>
      <w:kern w:val="2"/>
      <w:sz w:val="18"/>
      <w:szCs w:val="18"/>
    </w:rPr>
  </w:style>
  <w:style w:type="character" w:styleId="ac">
    <w:name w:val="annotation reference"/>
    <w:rsid w:val="00B013C2"/>
    <w:rPr>
      <w:sz w:val="18"/>
      <w:szCs w:val="18"/>
    </w:rPr>
  </w:style>
  <w:style w:type="paragraph" w:styleId="ad">
    <w:name w:val="annotation text"/>
    <w:basedOn w:val="a"/>
    <w:link w:val="ae"/>
    <w:rsid w:val="00B013C2"/>
    <w:pPr>
      <w:jc w:val="left"/>
    </w:pPr>
  </w:style>
  <w:style w:type="character" w:customStyle="1" w:styleId="ae">
    <w:name w:val="コメント文字列 (文字)"/>
    <w:link w:val="ad"/>
    <w:rsid w:val="00B013C2"/>
    <w:rPr>
      <w:kern w:val="2"/>
      <w:sz w:val="21"/>
      <w:szCs w:val="24"/>
    </w:rPr>
  </w:style>
  <w:style w:type="paragraph" w:styleId="af">
    <w:name w:val="annotation subject"/>
    <w:basedOn w:val="ad"/>
    <w:next w:val="ad"/>
    <w:link w:val="af0"/>
    <w:rsid w:val="00B013C2"/>
    <w:rPr>
      <w:b/>
      <w:bCs/>
    </w:rPr>
  </w:style>
  <w:style w:type="character" w:customStyle="1" w:styleId="af0">
    <w:name w:val="コメント内容 (文字)"/>
    <w:link w:val="af"/>
    <w:rsid w:val="00B013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7EE8-7052-4985-9428-9F139FE8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8034</Words>
  <Characters>634</Characters>
  <Application>Microsoft Office Word</Application>
  <DocSecurity>0</DocSecurity>
  <Lines>5</Lines>
  <Paragraphs>17</Paragraphs>
  <ScaleCrop>false</ScaleCrop>
  <HeadingPairs>
    <vt:vector size="4" baseType="variant">
      <vt:variant>
        <vt:lpstr>タイトル</vt:lpstr>
      </vt:variant>
      <vt:variant>
        <vt:i4>1</vt:i4>
      </vt:variant>
      <vt:variant>
        <vt:lpstr>Headings</vt:lpstr>
      </vt:variant>
      <vt:variant>
        <vt:i4>2</vt:i4>
      </vt:variant>
    </vt:vector>
  </HeadingPairs>
  <TitlesOfParts>
    <vt:vector size="3" baseType="lpstr">
      <vt:lpstr>別　紙（第６条関係）</vt:lpstr>
      <vt:lpstr/>
      <vt:lpstr>&lt;※複数年度契約の場合，次の項を追加&gt;</vt:lpstr>
    </vt:vector>
  </TitlesOfParts>
  <Company>弘前大学</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紙（第６条関係）</dc:title>
  <dc:subject/>
  <dc:creator>narita</dc:creator>
  <cp:keywords/>
  <dc:description/>
  <cp:lastModifiedBy>赤石　玲子</cp:lastModifiedBy>
  <cp:revision>7</cp:revision>
  <cp:lastPrinted>2018-07-05T11:14:00Z</cp:lastPrinted>
  <dcterms:created xsi:type="dcterms:W3CDTF">2022-07-12T01:46:00Z</dcterms:created>
  <dcterms:modified xsi:type="dcterms:W3CDTF">2022-09-05T05:49:00Z</dcterms:modified>
  <cp:contentStatus/>
</cp:coreProperties>
</file>